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B72E7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2019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4B72E7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január</w:t>
      </w:r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február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A171C7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t>Kérjük</w:t>
      </w:r>
      <w:r>
        <w:rPr>
          <w:b/>
          <w:bCs/>
          <w:sz w:val="32"/>
          <w:szCs w:val="32"/>
        </w:rPr>
        <w:t>,</w:t>
      </w:r>
      <w:r w:rsidRPr="00C025EC">
        <w:rPr>
          <w:b/>
          <w:bCs/>
          <w:sz w:val="32"/>
          <w:szCs w:val="32"/>
        </w:rPr>
        <w:t xml:space="preserve"> ajánlja fel személyi jövedelemadója 1%-át Társulatunknak</w:t>
      </w:r>
      <w:r w:rsidRPr="00C025EC">
        <w:rPr>
          <w:b/>
          <w:bCs/>
          <w:sz w:val="32"/>
          <w:szCs w:val="32"/>
        </w:rPr>
        <w:br/>
      </w:r>
      <w:r w:rsidR="00A26383" w:rsidRPr="00A26383">
        <w:rPr>
          <w:bCs/>
          <w:sz w:val="32"/>
          <w:szCs w:val="32"/>
        </w:rPr>
        <w:t>adószámunk: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715E7">
      <w:pPr>
        <w:rPr>
          <w:bCs/>
          <w:sz w:val="26"/>
          <w:szCs w:val="26"/>
        </w:rPr>
      </w:pP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559"/>
        <w:gridCol w:w="1559"/>
      </w:tblGrid>
      <w:tr w:rsidR="00A171BA" w:rsidRPr="005C65E6" w:rsidTr="00A171BA">
        <w:tc>
          <w:tcPr>
            <w:tcW w:w="2405" w:type="dxa"/>
            <w:shd w:val="clear" w:color="auto" w:fill="auto"/>
            <w:vAlign w:val="center"/>
          </w:tcPr>
          <w:p w:rsidR="00A171BA" w:rsidRPr="005C65E6" w:rsidRDefault="00A171BA" w:rsidP="00475099">
            <w:pPr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667B4BC3" wp14:editId="23165846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 w:rsidRPr="005C65E6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B454681" wp14:editId="1BAE8ADF">
                  <wp:extent cx="1297132" cy="266700"/>
                  <wp:effectExtent l="0" t="0" r="0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85" cy="26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71BA" w:rsidRPr="005C65E6" w:rsidRDefault="00A171BA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121255D8" wp14:editId="64740839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BA" w:rsidRPr="005C65E6" w:rsidRDefault="00A171BA" w:rsidP="00322410">
            <w:pPr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526C5ADB" wp14:editId="21E66FD5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171BA" w:rsidRPr="005C65E6" w:rsidRDefault="00A171BA" w:rsidP="00A171BA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205D03EA" wp14:editId="2B6BF111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7C705F" w:rsidP="00837C40">
      <w:pPr>
        <w:autoSpaceDE/>
        <w:spacing w:before="180" w:after="40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6E1E8B" w:rsidRPr="0087232C">
        <w:rPr>
          <w:b/>
          <w:sz w:val="28"/>
          <w:szCs w:val="28"/>
        </w:rPr>
        <w:t>A MAGYARHONI FÖLDTANI TÁRSULAT</w:t>
      </w:r>
    </w:p>
    <w:p w:rsidR="006E1E8B" w:rsidRPr="0087232C" w:rsidRDefault="00C025EC" w:rsidP="00E67397">
      <w:pPr>
        <w:autoSpaceDE/>
        <w:spacing w:after="120" w:line="200" w:lineRule="atLeast"/>
        <w:jc w:val="center"/>
        <w:rPr>
          <w:b/>
          <w:bCs/>
          <w:sz w:val="28"/>
          <w:szCs w:val="28"/>
        </w:rPr>
      </w:pPr>
      <w:r w:rsidRPr="0087232C">
        <w:rPr>
          <w:b/>
          <w:bCs/>
          <w:sz w:val="28"/>
          <w:szCs w:val="28"/>
        </w:rPr>
        <w:t>2019</w:t>
      </w:r>
      <w:r w:rsidR="006E1E8B" w:rsidRPr="0087232C">
        <w:rPr>
          <w:b/>
          <w:bCs/>
          <w:sz w:val="28"/>
          <w:szCs w:val="28"/>
        </w:rPr>
        <w:t>.</w:t>
      </w:r>
      <w:r w:rsidR="00372D2F" w:rsidRPr="0087232C">
        <w:rPr>
          <w:b/>
          <w:bCs/>
          <w:sz w:val="28"/>
          <w:szCs w:val="28"/>
        </w:rPr>
        <w:t xml:space="preserve"> </w:t>
      </w:r>
      <w:r w:rsidRPr="0087232C">
        <w:rPr>
          <w:b/>
          <w:bCs/>
          <w:sz w:val="28"/>
          <w:szCs w:val="28"/>
        </w:rPr>
        <w:t>JANUÁR</w:t>
      </w:r>
      <w:r w:rsidR="00993339" w:rsidRPr="0087232C">
        <w:rPr>
          <w:b/>
          <w:bCs/>
          <w:sz w:val="28"/>
          <w:szCs w:val="28"/>
        </w:rPr>
        <w:t xml:space="preserve"> – </w:t>
      </w:r>
      <w:r w:rsidRPr="0087232C">
        <w:rPr>
          <w:b/>
          <w:bCs/>
          <w:sz w:val="28"/>
          <w:szCs w:val="28"/>
        </w:rPr>
        <w:t>FEBRUÁR</w:t>
      </w:r>
      <w:r w:rsidR="006E1E8B" w:rsidRPr="0087232C">
        <w:rPr>
          <w:b/>
          <w:bCs/>
          <w:sz w:val="28"/>
          <w:szCs w:val="28"/>
        </w:rPr>
        <w:t xml:space="preserve"> HAVI HÍRLEVELE</w:t>
      </w:r>
    </w:p>
    <w:tbl>
      <w:tblPr>
        <w:tblW w:w="96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0"/>
        <w:gridCol w:w="26"/>
        <w:gridCol w:w="740"/>
      </w:tblGrid>
      <w:tr w:rsidR="00837C40" w:rsidRPr="005C65E6" w:rsidTr="00837C40">
        <w:tc>
          <w:tcPr>
            <w:tcW w:w="9666" w:type="dxa"/>
            <w:gridSpan w:val="3"/>
            <w:shd w:val="clear" w:color="auto" w:fill="D9D9D9" w:themeFill="background1" w:themeFillShade="D9"/>
          </w:tcPr>
          <w:p w:rsidR="00837C40" w:rsidRPr="00FB30A4" w:rsidRDefault="00837C40" w:rsidP="00FB30A4">
            <w:pPr>
              <w:autoSpaceDE/>
              <w:spacing w:before="40" w:after="40"/>
              <w:ind w:right="115"/>
              <w:rPr>
                <w:b/>
              </w:rPr>
            </w:pPr>
            <w:r>
              <w:rPr>
                <w:b/>
              </w:rPr>
              <w:t>ELNÖKI ÉVKÖSZÖNTŐ</w:t>
            </w:r>
          </w:p>
        </w:tc>
      </w:tr>
      <w:tr w:rsidR="00837C40" w:rsidRPr="005C65E6" w:rsidTr="00837C40">
        <w:tc>
          <w:tcPr>
            <w:tcW w:w="8900" w:type="dxa"/>
            <w:shd w:val="clear" w:color="auto" w:fill="FFFFFF" w:themeFill="background1"/>
          </w:tcPr>
          <w:p w:rsidR="00837C40" w:rsidRDefault="00837C40" w:rsidP="00FB30A4">
            <w:pPr>
              <w:autoSpaceDE/>
              <w:spacing w:before="40" w:after="40"/>
              <w:ind w:right="115"/>
              <w:rPr>
                <w:b/>
              </w:rPr>
            </w:pPr>
            <w:r w:rsidRPr="00FB30A4">
              <w:rPr>
                <w:b/>
              </w:rPr>
              <w:t>2</w:t>
            </w:r>
            <w:r w:rsidRPr="00837C40">
              <w:rPr>
                <w:b/>
                <w:shd w:val="clear" w:color="auto" w:fill="FFFFFF" w:themeFill="background1"/>
              </w:rPr>
              <w:t>019. ÉVI FŐBB PROGRAMJAINK ÖSSZEFOGLALÓ TÁBLÁZATA</w:t>
            </w:r>
          </w:p>
        </w:tc>
        <w:tc>
          <w:tcPr>
            <w:tcW w:w="766" w:type="dxa"/>
            <w:gridSpan w:val="2"/>
            <w:shd w:val="clear" w:color="auto" w:fill="FFFFFF" w:themeFill="background1"/>
          </w:tcPr>
          <w:p w:rsidR="00837C40" w:rsidRDefault="00A57956" w:rsidP="00A57956">
            <w:pPr>
              <w:autoSpaceDE/>
              <w:spacing w:before="40" w:after="40"/>
              <w:ind w:right="11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30A4" w:rsidRPr="005C65E6" w:rsidTr="00FB30A4">
        <w:tc>
          <w:tcPr>
            <w:tcW w:w="9666" w:type="dxa"/>
            <w:gridSpan w:val="3"/>
            <w:shd w:val="clear" w:color="auto" w:fill="D9D9D9" w:themeFill="background1" w:themeFillShade="D9"/>
          </w:tcPr>
          <w:p w:rsidR="00FB30A4" w:rsidRPr="00FB30A4" w:rsidRDefault="00FB30A4" w:rsidP="00FB30A4">
            <w:pPr>
              <w:autoSpaceDE/>
              <w:spacing w:before="40" w:after="40"/>
              <w:ind w:right="115"/>
              <w:rPr>
                <w:b/>
              </w:rPr>
            </w:pPr>
            <w:r w:rsidRPr="00FB30A4">
              <w:rPr>
                <w:b/>
              </w:rPr>
              <w:t>PROGRAMOK IDŐRENDBEN</w:t>
            </w:r>
          </w:p>
        </w:tc>
      </w:tr>
      <w:tr w:rsidR="00D06E1A" w:rsidRPr="005C65E6" w:rsidTr="00E92E7D">
        <w:tc>
          <w:tcPr>
            <w:tcW w:w="8926" w:type="dxa"/>
            <w:gridSpan w:val="2"/>
            <w:shd w:val="clear" w:color="auto" w:fill="auto"/>
          </w:tcPr>
          <w:p w:rsidR="00321F50" w:rsidRPr="00FB30A4" w:rsidRDefault="00321F50" w:rsidP="00901B7D">
            <w:pPr>
              <w:rPr>
                <w:b/>
              </w:rPr>
            </w:pPr>
            <w:r w:rsidRPr="00FB30A4">
              <w:rPr>
                <w:b/>
              </w:rPr>
              <w:t xml:space="preserve">Január 19–20. </w:t>
            </w:r>
          </w:p>
          <w:p w:rsidR="00D06E1A" w:rsidRPr="00FB30A4" w:rsidRDefault="00E929D2" w:rsidP="00901B7D">
            <w:r>
              <w:rPr>
                <w:lang w:eastAsia="hu-HU"/>
              </w:rPr>
              <w:t>Téli Ásványtudományi Iskola. „</w:t>
            </w:r>
            <w:r w:rsidR="00321F50" w:rsidRPr="00FB30A4">
              <w:rPr>
                <w:lang w:eastAsia="hu-HU"/>
              </w:rPr>
              <w:t>Átalakulások</w:t>
            </w:r>
            <w:r>
              <w:rPr>
                <w:b/>
                <w:lang w:eastAsia="hu-HU"/>
              </w:rPr>
              <w:t>”</w:t>
            </w:r>
            <w:r w:rsidR="00321F50" w:rsidRPr="00FB30A4">
              <w:rPr>
                <w:b/>
                <w:lang w:eastAsia="hu-HU"/>
              </w:rPr>
              <w:t xml:space="preserve"> – </w:t>
            </w:r>
            <w:r w:rsidR="00321F50" w:rsidRPr="00FB30A4">
              <w:t>Veszprém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06E1A" w:rsidRPr="00FB30A4" w:rsidRDefault="00A57956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1520" w:rsidRPr="005C65E6" w:rsidTr="00E92E7D">
        <w:tc>
          <w:tcPr>
            <w:tcW w:w="8926" w:type="dxa"/>
            <w:gridSpan w:val="2"/>
            <w:shd w:val="clear" w:color="auto" w:fill="auto"/>
          </w:tcPr>
          <w:p w:rsidR="00321F50" w:rsidRPr="00FB30A4" w:rsidRDefault="00321F50" w:rsidP="00901B7D">
            <w:pPr>
              <w:rPr>
                <w:b/>
              </w:rPr>
            </w:pPr>
            <w:r w:rsidRPr="00FB30A4">
              <w:rPr>
                <w:b/>
              </w:rPr>
              <w:t xml:space="preserve">Január 21. </w:t>
            </w:r>
          </w:p>
          <w:p w:rsidR="00241520" w:rsidRPr="00FB30A4" w:rsidRDefault="00321F50" w:rsidP="00901B7D">
            <w:pPr>
              <w:rPr>
                <w:b/>
              </w:rPr>
            </w:pPr>
            <w:r w:rsidRPr="00FB30A4">
              <w:t>Tudománytörténeti Szakosztály – előadóülés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41520" w:rsidRPr="00FB30A4" w:rsidRDefault="00901547" w:rsidP="0020144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6ED1" w:rsidRPr="005C65E6" w:rsidTr="00E92E7D">
        <w:tc>
          <w:tcPr>
            <w:tcW w:w="8926" w:type="dxa"/>
            <w:gridSpan w:val="2"/>
            <w:shd w:val="clear" w:color="auto" w:fill="auto"/>
          </w:tcPr>
          <w:p w:rsidR="00BB13B4" w:rsidRPr="00FB30A4" w:rsidRDefault="00BB13B4" w:rsidP="00901B7D">
            <w:pPr>
              <w:rPr>
                <w:b/>
              </w:rPr>
            </w:pPr>
            <w:r w:rsidRPr="00FB30A4">
              <w:rPr>
                <w:b/>
              </w:rPr>
              <w:t xml:space="preserve">Január 25. </w:t>
            </w:r>
          </w:p>
          <w:p w:rsidR="00196ED1" w:rsidRPr="00FB30A4" w:rsidRDefault="00BB13B4" w:rsidP="00901B7D">
            <w:r w:rsidRPr="00FB30A4">
              <w:t>Progeo Földtudományi Természetvédelmi Szakosztály –vitaülés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96ED1" w:rsidRPr="007C705F" w:rsidRDefault="00901547" w:rsidP="00201449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5</w:t>
            </w:r>
          </w:p>
        </w:tc>
      </w:tr>
      <w:tr w:rsidR="00901B7D" w:rsidRPr="005C65E6" w:rsidTr="00E92E7D">
        <w:tc>
          <w:tcPr>
            <w:tcW w:w="8926" w:type="dxa"/>
            <w:gridSpan w:val="2"/>
            <w:shd w:val="clear" w:color="auto" w:fill="auto"/>
          </w:tcPr>
          <w:p w:rsidR="00901B7D" w:rsidRPr="00901B7D" w:rsidRDefault="00901B7D" w:rsidP="00901B7D">
            <w:pPr>
              <w:autoSpaceDE/>
              <w:autoSpaceDN w:val="0"/>
              <w:rPr>
                <w:b/>
                <w:color w:val="000000" w:themeColor="text1"/>
              </w:rPr>
            </w:pPr>
            <w:r w:rsidRPr="00901B7D">
              <w:rPr>
                <w:b/>
              </w:rPr>
              <w:t>J</w:t>
            </w:r>
            <w:r w:rsidRPr="00901B7D">
              <w:rPr>
                <w:b/>
                <w:color w:val="000000" w:themeColor="text1"/>
              </w:rPr>
              <w:t xml:space="preserve">anuár 28. </w:t>
            </w:r>
          </w:p>
          <w:p w:rsidR="00901B7D" w:rsidRPr="00901B7D" w:rsidRDefault="00901B7D" w:rsidP="00901B7D">
            <w:pPr>
              <w:autoSpaceDE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r w:rsidRPr="00901B7D">
              <w:rPr>
                <w:color w:val="000000" w:themeColor="text1"/>
              </w:rPr>
              <w:t>Agyagásványtani Szakosztály, Ásványtan-Geokémiai Szakosztály – „Konferencialevelek 2018”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01B7D" w:rsidRPr="007C705F" w:rsidRDefault="00901547" w:rsidP="00201449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5</w:t>
            </w:r>
          </w:p>
        </w:tc>
      </w:tr>
      <w:tr w:rsidR="00E92E7D" w:rsidRPr="005C65E6" w:rsidTr="00E92E7D">
        <w:tc>
          <w:tcPr>
            <w:tcW w:w="8926" w:type="dxa"/>
            <w:gridSpan w:val="2"/>
            <w:shd w:val="clear" w:color="auto" w:fill="auto"/>
          </w:tcPr>
          <w:p w:rsidR="004723AA" w:rsidRPr="00FB30A4" w:rsidRDefault="004723AA" w:rsidP="004723AA">
            <w:pPr>
              <w:rPr>
                <w:b/>
              </w:rPr>
            </w:pPr>
            <w:r w:rsidRPr="00FB30A4">
              <w:rPr>
                <w:b/>
              </w:rPr>
              <w:t xml:space="preserve">Január 30. </w:t>
            </w:r>
          </w:p>
          <w:p w:rsidR="00E92E7D" w:rsidRPr="00FB30A4" w:rsidRDefault="004723AA" w:rsidP="004723AA">
            <w:pPr>
              <w:jc w:val="both"/>
              <w:rPr>
                <w:b/>
              </w:rPr>
            </w:pPr>
            <w:r w:rsidRPr="00FB30A4">
              <w:t>Magyar Őslénytani és Rétegtani Szakosztály – Paleo Percek, Bor és tea, a Magyar Természettudományi Múzeumban – kötetlen előadóülés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92E7D" w:rsidRPr="007C705F" w:rsidRDefault="00901547" w:rsidP="00201449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7</w:t>
            </w:r>
          </w:p>
        </w:tc>
      </w:tr>
      <w:tr w:rsidR="00AA6B46" w:rsidRPr="005C65E6" w:rsidTr="00E92E7D">
        <w:tc>
          <w:tcPr>
            <w:tcW w:w="8926" w:type="dxa"/>
            <w:gridSpan w:val="2"/>
            <w:shd w:val="clear" w:color="auto" w:fill="auto"/>
          </w:tcPr>
          <w:p w:rsidR="00AA6B46" w:rsidRPr="00AA6B46" w:rsidRDefault="00AA6B46" w:rsidP="00AA6B46">
            <w:pPr>
              <w:rPr>
                <w:b/>
              </w:rPr>
            </w:pPr>
            <w:r w:rsidRPr="00AA6B46">
              <w:rPr>
                <w:b/>
              </w:rPr>
              <w:t xml:space="preserve">Február 12. </w:t>
            </w:r>
          </w:p>
          <w:p w:rsidR="00AA6B46" w:rsidRPr="00AA6B46" w:rsidRDefault="00AA6B46" w:rsidP="00AA6B46">
            <w:pPr>
              <w:rPr>
                <w:b/>
                <w:sz w:val="26"/>
                <w:szCs w:val="26"/>
              </w:rPr>
            </w:pPr>
            <w:r w:rsidRPr="00AA6B46">
              <w:t>Nyersanyagföldtani Szakosztály, ELUSCSEG – előadóülés</w:t>
            </w:r>
            <w:r w:rsidRPr="00AA6B46">
              <w:rPr>
                <w:b/>
              </w:rPr>
              <w:t xml:space="preserve"> </w:t>
            </w:r>
            <w:r w:rsidRPr="00AA6B46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A6B46" w:rsidRPr="007C705F" w:rsidRDefault="00901547" w:rsidP="00201449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7</w:t>
            </w:r>
          </w:p>
        </w:tc>
      </w:tr>
      <w:tr w:rsidR="00425A02" w:rsidRPr="005C65E6" w:rsidTr="00E92E7D">
        <w:tc>
          <w:tcPr>
            <w:tcW w:w="8926" w:type="dxa"/>
            <w:gridSpan w:val="2"/>
            <w:shd w:val="clear" w:color="auto" w:fill="auto"/>
          </w:tcPr>
          <w:p w:rsidR="00600A69" w:rsidRPr="00FB30A4" w:rsidRDefault="00600A69" w:rsidP="00600A69">
            <w:pPr>
              <w:rPr>
                <w:b/>
              </w:rPr>
            </w:pPr>
            <w:r w:rsidRPr="00FB30A4">
              <w:rPr>
                <w:b/>
              </w:rPr>
              <w:t xml:space="preserve">Február 14. </w:t>
            </w:r>
          </w:p>
          <w:p w:rsidR="00425A02" w:rsidRPr="00FB30A4" w:rsidRDefault="00600A69" w:rsidP="00600A69">
            <w:pPr>
              <w:pStyle w:val="NormlWeb"/>
              <w:shd w:val="clear" w:color="auto" w:fill="FFFFFF"/>
              <w:spacing w:before="0" w:after="0"/>
              <w:rPr>
                <w:bCs/>
                <w:iCs/>
              </w:rPr>
            </w:pPr>
            <w:r w:rsidRPr="00FB30A4">
              <w:rPr>
                <w:bCs/>
                <w:iCs/>
              </w:rPr>
              <w:t>A Magyarhoni Földtani Társulat Választmányának ülése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5A02" w:rsidRPr="007C705F" w:rsidRDefault="00901547" w:rsidP="00425A02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7</w:t>
            </w:r>
          </w:p>
        </w:tc>
      </w:tr>
      <w:tr w:rsidR="00425A02" w:rsidRPr="005C65E6" w:rsidTr="00E92E7D">
        <w:tc>
          <w:tcPr>
            <w:tcW w:w="8926" w:type="dxa"/>
            <w:gridSpan w:val="2"/>
            <w:shd w:val="clear" w:color="auto" w:fill="auto"/>
          </w:tcPr>
          <w:p w:rsidR="00A4185D" w:rsidRPr="00FB30A4" w:rsidRDefault="00A4185D" w:rsidP="00A4185D">
            <w:pPr>
              <w:spacing w:after="40"/>
              <w:rPr>
                <w:b/>
              </w:rPr>
            </w:pPr>
            <w:r w:rsidRPr="00FB30A4">
              <w:rPr>
                <w:b/>
              </w:rPr>
              <w:t>Február 18.</w:t>
            </w:r>
          </w:p>
          <w:p w:rsidR="00141298" w:rsidRPr="00FB30A4" w:rsidRDefault="00A4185D" w:rsidP="00E41174">
            <w:r w:rsidRPr="00FB30A4">
              <w:t>Tudománytörténeti Szakosztály – előadóülés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5A02" w:rsidRPr="007C705F" w:rsidRDefault="00901547" w:rsidP="00425A02">
            <w:pPr>
              <w:autoSpaceDE/>
              <w:ind w:right="113"/>
              <w:jc w:val="right"/>
              <w:rPr>
                <w:b/>
              </w:rPr>
            </w:pPr>
            <w:r w:rsidRPr="007C705F">
              <w:rPr>
                <w:b/>
              </w:rPr>
              <w:t>7</w:t>
            </w:r>
          </w:p>
        </w:tc>
      </w:tr>
      <w:tr w:rsidR="00425A02" w:rsidRPr="005C65E6" w:rsidTr="00E92E7D">
        <w:tc>
          <w:tcPr>
            <w:tcW w:w="8926" w:type="dxa"/>
            <w:gridSpan w:val="2"/>
            <w:shd w:val="clear" w:color="auto" w:fill="auto"/>
          </w:tcPr>
          <w:p w:rsidR="006965D7" w:rsidRPr="00FB30A4" w:rsidRDefault="006965D7" w:rsidP="006965D7">
            <w:pPr>
              <w:spacing w:after="40"/>
              <w:rPr>
                <w:b/>
              </w:rPr>
            </w:pPr>
            <w:r w:rsidRPr="00FB30A4">
              <w:rPr>
                <w:b/>
              </w:rPr>
              <w:t xml:space="preserve">Február 21. </w:t>
            </w:r>
          </w:p>
          <w:p w:rsidR="00425A02" w:rsidRPr="00FB30A4" w:rsidRDefault="006965D7" w:rsidP="00E41174">
            <w:pPr>
              <w:rPr>
                <w:b/>
              </w:rPr>
            </w:pPr>
            <w:r w:rsidRPr="00FB30A4">
              <w:t>Alföldi Területi Szervezet – Fókuszban a metánhidrát – Szeged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25A02" w:rsidRPr="00FB30A4" w:rsidRDefault="007C705F" w:rsidP="00425A0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E2225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Pr="00FB30A4" w:rsidRDefault="00CE40CE" w:rsidP="00CE40CE">
            <w:pPr>
              <w:rPr>
                <w:b/>
              </w:rPr>
            </w:pPr>
            <w:r>
              <w:rPr>
                <w:b/>
              </w:rPr>
              <w:t>Február 23</w:t>
            </w:r>
            <w:r w:rsidR="00AF5FB3">
              <w:rPr>
                <w:b/>
              </w:rPr>
              <w:t>.</w:t>
            </w:r>
          </w:p>
          <w:p w:rsidR="002E2225" w:rsidRPr="002E2225" w:rsidRDefault="00CE40CE" w:rsidP="00CE40CE">
            <w:r w:rsidRPr="00FB30A4">
              <w:t>Kalapács és Sör, ezúttal nem csak fiataloknak! – Szeged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E2225" w:rsidRPr="00FB30A4" w:rsidRDefault="00CE40CE" w:rsidP="00425A02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40CE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Default="00CE40CE" w:rsidP="00CE40CE">
            <w:pPr>
              <w:rPr>
                <w:b/>
              </w:rPr>
            </w:pPr>
            <w:r>
              <w:rPr>
                <w:b/>
              </w:rPr>
              <w:t>Február 25</w:t>
            </w:r>
            <w:r w:rsidR="00AF5FB3">
              <w:rPr>
                <w:b/>
              </w:rPr>
              <w:t>.</w:t>
            </w:r>
          </w:p>
          <w:p w:rsidR="00CE40CE" w:rsidRPr="002E2225" w:rsidRDefault="00CE40CE" w:rsidP="00CE40CE">
            <w:r w:rsidRPr="002E2225">
              <w:t>Mérnökgeológiai és Környezetföldtani Szakosztály – Vezetőségi 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E40CE" w:rsidRPr="00FB30A4" w:rsidRDefault="00082037" w:rsidP="00CE40CE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40CE" w:rsidRPr="005C65E6" w:rsidTr="001E273C">
        <w:tc>
          <w:tcPr>
            <w:tcW w:w="9666" w:type="dxa"/>
            <w:gridSpan w:val="3"/>
            <w:shd w:val="clear" w:color="auto" w:fill="D9D9D9" w:themeFill="background1" w:themeFillShade="D9"/>
          </w:tcPr>
          <w:p w:rsidR="00CE40CE" w:rsidRPr="00FB30A4" w:rsidRDefault="00CE40CE" w:rsidP="00CE40CE">
            <w:pPr>
              <w:autoSpaceDE/>
              <w:spacing w:before="40" w:after="40"/>
              <w:ind w:right="113"/>
              <w:rPr>
                <w:b/>
              </w:rPr>
            </w:pPr>
            <w:r>
              <w:rPr>
                <w:b/>
              </w:rPr>
              <w:t>BEHARANGOZÓ</w:t>
            </w:r>
          </w:p>
        </w:tc>
      </w:tr>
      <w:tr w:rsidR="00CE40CE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Pr="00FB30A4" w:rsidRDefault="00CE40CE" w:rsidP="00CE40CE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20. </w:t>
            </w:r>
          </w:p>
          <w:p w:rsidR="00CE40CE" w:rsidRPr="00FB30A4" w:rsidRDefault="00CE40CE" w:rsidP="00CE40CE">
            <w:pPr>
              <w:rPr>
                <w:bCs/>
              </w:rPr>
            </w:pPr>
            <w:r w:rsidRPr="00FB30A4">
              <w:t xml:space="preserve">A Magyarhoni Földtani Társulat 169. Rendes Közgyűlése 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E40CE" w:rsidRPr="00FB30A4" w:rsidRDefault="00CE40CE" w:rsidP="00CE40CE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40CE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Pr="00FB30A4" w:rsidRDefault="00CE40CE" w:rsidP="00CE40CE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Március 29–30. </w:t>
            </w:r>
          </w:p>
          <w:p w:rsidR="00CE40CE" w:rsidRPr="00FB30A4" w:rsidRDefault="00CE40CE" w:rsidP="00CE40CE">
            <w:r w:rsidRPr="00FB30A4">
              <w:t>Ifjú Szakemberek Ankétja – Ráckeve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E40CE" w:rsidRPr="00FB30A4" w:rsidRDefault="00CE40CE" w:rsidP="00CE40CE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40CE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Pr="00FB30A4" w:rsidRDefault="00CE40CE" w:rsidP="00CE40CE">
            <w:pPr>
              <w:autoSpaceDE/>
              <w:autoSpaceDN w:val="0"/>
              <w:spacing w:after="40"/>
              <w:jc w:val="both"/>
              <w:rPr>
                <w:b/>
              </w:rPr>
            </w:pPr>
            <w:r w:rsidRPr="00FB30A4">
              <w:rPr>
                <w:b/>
              </w:rPr>
              <w:t xml:space="preserve">Május 16–18. </w:t>
            </w:r>
          </w:p>
          <w:p w:rsidR="00CE40CE" w:rsidRPr="00FB30A4" w:rsidRDefault="00CE40CE" w:rsidP="00CE40CE">
            <w:pPr>
              <w:autoSpaceDE/>
              <w:autoSpaceDN w:val="0"/>
              <w:jc w:val="both"/>
            </w:pPr>
            <w:r w:rsidRPr="00FB30A4">
              <w:t xml:space="preserve">Geomatematikai És Számítástechnikai Szakosztály – </w:t>
            </w:r>
            <w:r w:rsidRPr="00FB30A4">
              <w:rPr>
                <w:bCs/>
                <w:lang w:val="en-GB" w:eastAsia="hu-HU"/>
              </w:rPr>
              <w:t xml:space="preserve">GeoMATES ‘19 International Congress on Geomathematics in Earth- &amp; Environmental Sciences, </w:t>
            </w:r>
            <w:r w:rsidRPr="00FB30A4">
              <w:t>Pécs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E40CE" w:rsidRPr="00FB30A4" w:rsidRDefault="00CE40CE" w:rsidP="00CE40CE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E40CE" w:rsidRPr="005C65E6" w:rsidTr="00E92E7D">
        <w:tc>
          <w:tcPr>
            <w:tcW w:w="8926" w:type="dxa"/>
            <w:gridSpan w:val="2"/>
            <w:shd w:val="clear" w:color="auto" w:fill="auto"/>
          </w:tcPr>
          <w:p w:rsidR="00CE40CE" w:rsidRPr="00FB30A4" w:rsidRDefault="00CE40CE" w:rsidP="00CE40CE">
            <w:pPr>
              <w:rPr>
                <w:b/>
              </w:rPr>
            </w:pPr>
            <w:r w:rsidRPr="00FB30A4">
              <w:rPr>
                <w:b/>
              </w:rPr>
              <w:t>Május 30. – június</w:t>
            </w:r>
            <w:r>
              <w:rPr>
                <w:b/>
              </w:rPr>
              <w:t xml:space="preserve"> </w:t>
            </w:r>
            <w:r w:rsidRPr="00FB30A4">
              <w:rPr>
                <w:b/>
              </w:rPr>
              <w:t>1.</w:t>
            </w:r>
          </w:p>
          <w:p w:rsidR="00CE40CE" w:rsidRPr="00FB30A4" w:rsidRDefault="00CE40CE" w:rsidP="00CE40CE">
            <w:pPr>
              <w:pStyle w:val="NormlWeb"/>
              <w:spacing w:before="0" w:after="0"/>
            </w:pPr>
            <w:r w:rsidRPr="00FB30A4">
              <w:t xml:space="preserve">Őslénytani- Rétegtani Szakosztály – </w:t>
            </w:r>
            <w:r w:rsidRPr="00FB30A4">
              <w:rPr>
                <w:rStyle w:val="Kiemels2"/>
                <w:b w:val="0"/>
                <w:bCs w:val="0"/>
              </w:rPr>
              <w:t>22. Magyar Őslénytani Vándorgyűlés</w:t>
            </w:r>
            <w:r w:rsidRPr="00FB30A4">
              <w:rPr>
                <w:rStyle w:val="Kiemels2"/>
                <w:bCs w:val="0"/>
                <w:i/>
              </w:rPr>
              <w:t xml:space="preserve"> – </w:t>
            </w:r>
            <w:r w:rsidRPr="00FB30A4">
              <w:t>Döbrönte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CE40CE" w:rsidRPr="00FB30A4" w:rsidRDefault="00232867" w:rsidP="00CE40CE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2867" w:rsidRPr="005C65E6" w:rsidTr="00E92E7D">
        <w:tc>
          <w:tcPr>
            <w:tcW w:w="8926" w:type="dxa"/>
            <w:gridSpan w:val="2"/>
            <w:shd w:val="clear" w:color="auto" w:fill="auto"/>
          </w:tcPr>
          <w:p w:rsidR="00232867" w:rsidRPr="00FB30A4" w:rsidRDefault="00232867" w:rsidP="00232867">
            <w:pPr>
              <w:rPr>
                <w:b/>
              </w:rPr>
            </w:pPr>
            <w:r>
              <w:rPr>
                <w:b/>
              </w:rPr>
              <w:t>Október 3–</w:t>
            </w:r>
            <w:r w:rsidRPr="00FB30A4">
              <w:rPr>
                <w:b/>
              </w:rPr>
              <w:t xml:space="preserve">5. </w:t>
            </w:r>
          </w:p>
          <w:p w:rsidR="00232867" w:rsidRPr="00FB30A4" w:rsidRDefault="00232867" w:rsidP="00232867">
            <w:pPr>
              <w:autoSpaceDE/>
              <w:autoSpaceDN w:val="0"/>
              <w:jc w:val="both"/>
              <w:rPr>
                <w:b/>
              </w:rPr>
            </w:pPr>
            <w:r w:rsidRPr="00FB30A4">
              <w:t>MFT, MGE</w:t>
            </w:r>
            <w:r w:rsidRPr="00FB30A4">
              <w:rPr>
                <w:b/>
              </w:rPr>
              <w:t xml:space="preserve"> – </w:t>
            </w:r>
            <w:r w:rsidRPr="00FB30A4">
              <w:t>Geológiai és Geofizikai Vándorgyűlés, az évfordulók fényében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32867" w:rsidRPr="00FB30A4" w:rsidRDefault="004301B5" w:rsidP="0023286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</w:tr>
      <w:tr w:rsidR="00232867" w:rsidRPr="005C65E6" w:rsidTr="001E273C">
        <w:tc>
          <w:tcPr>
            <w:tcW w:w="8926" w:type="dxa"/>
            <w:gridSpan w:val="2"/>
            <w:shd w:val="clear" w:color="auto" w:fill="D9D9D9" w:themeFill="background1" w:themeFillShade="D9"/>
          </w:tcPr>
          <w:p w:rsidR="00232867" w:rsidRPr="00FB30A4" w:rsidRDefault="00232867" w:rsidP="00232867">
            <w:pPr>
              <w:autoSpaceDE/>
              <w:spacing w:before="40" w:after="40" w:line="200" w:lineRule="atLeast"/>
              <w:rPr>
                <w:b/>
              </w:rPr>
            </w:pPr>
            <w:r w:rsidRPr="00FB30A4">
              <w:rPr>
                <w:b/>
                <w:bCs/>
              </w:rPr>
              <w:t>EGYÉB PROGRAMOK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:rsidR="00232867" w:rsidRPr="00FB30A4" w:rsidRDefault="00232867" w:rsidP="00232867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32867" w:rsidRPr="005C65E6" w:rsidTr="00E92E7D">
        <w:tc>
          <w:tcPr>
            <w:tcW w:w="8926" w:type="dxa"/>
            <w:gridSpan w:val="2"/>
            <w:shd w:val="clear" w:color="auto" w:fill="auto"/>
          </w:tcPr>
          <w:p w:rsidR="00232867" w:rsidRPr="00FB30A4" w:rsidRDefault="00232867" w:rsidP="00232867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FB30A4">
              <w:rPr>
                <w:b/>
                <w:bCs/>
              </w:rPr>
              <w:t>H2020 projektjeink hírei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32867" w:rsidRPr="00FB30A4" w:rsidRDefault="00232867" w:rsidP="00232867">
            <w:pPr>
              <w:autoSpaceDE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7D31CD" w:rsidRPr="00901B7D" w:rsidRDefault="007D31CD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837C40" w:rsidRDefault="00837C40">
      <w:pPr>
        <w:widowControl/>
        <w:suppressAutoHyphens w:val="0"/>
        <w:autoSpaceDE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br w:type="page"/>
      </w:r>
    </w:p>
    <w:p w:rsidR="001E273C" w:rsidRPr="00A26026" w:rsidRDefault="001E273C" w:rsidP="001E273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ELNÖKI ÉVKÖSZÖNTŐ</w:t>
      </w:r>
      <w:r>
        <w:rPr>
          <w:b/>
          <w:bCs/>
          <w:i/>
          <w:sz w:val="26"/>
          <w:szCs w:val="26"/>
        </w:rPr>
        <w:br/>
      </w:r>
      <w:r>
        <w:rPr>
          <w:b/>
          <w:bCs/>
          <w:i/>
          <w:sz w:val="26"/>
          <w:szCs w:val="26"/>
        </w:rPr>
        <w:br/>
      </w:r>
      <w:r w:rsidRPr="00A26026">
        <w:rPr>
          <w:b/>
          <w:bCs/>
          <w:i/>
          <w:sz w:val="26"/>
          <w:szCs w:val="26"/>
        </w:rPr>
        <w:t>Kedves Tagtársak!</w:t>
      </w:r>
    </w:p>
    <w:p w:rsidR="001E273C" w:rsidRPr="00C3630C" w:rsidRDefault="001E273C" w:rsidP="001E273C">
      <w:pPr>
        <w:pStyle w:val="Hirnormal0"/>
        <w:spacing w:line="240" w:lineRule="auto"/>
        <w:rPr>
          <w:b/>
          <w:i/>
          <w:sz w:val="12"/>
          <w:szCs w:val="12"/>
        </w:rPr>
      </w:pPr>
    </w:p>
    <w:p w:rsidR="001E273C" w:rsidRPr="00A26026" w:rsidRDefault="001E273C" w:rsidP="00C3630C">
      <w:pPr>
        <w:pStyle w:val="hiridopont"/>
        <w:spacing w:before="0" w:after="80"/>
        <w:rPr>
          <w:i/>
        </w:rPr>
      </w:pPr>
      <w:r w:rsidRPr="00A26026">
        <w:rPr>
          <w:i/>
        </w:rPr>
        <w:t>Társulatunk fennállásának 170. évében, 2018. során is aktív volt tagságunk, megújította vezetőségét és számos sikeres szakmai és ismeretterjesztő rendezvényt szervezett.</w:t>
      </w:r>
    </w:p>
    <w:p w:rsidR="001E273C" w:rsidRPr="00A26026" w:rsidRDefault="001E273C" w:rsidP="00C3630C">
      <w:pPr>
        <w:pStyle w:val="hiridopont"/>
        <w:spacing w:before="0" w:after="80"/>
        <w:rPr>
          <w:i/>
        </w:rPr>
      </w:pPr>
      <w:r w:rsidRPr="00A26026">
        <w:rPr>
          <w:i/>
        </w:rPr>
        <w:t>Az előttünk álló 2019. év több vonatkozásban is kiemelt jelentőségű a hazai földtudományok történetében. A Magyar Királyi Földtani Intézet megalapításának 150. és Eötvös Loránd halálának 100. évfordulóját Társulatunk a Magyar Geofizikusok Egyesületével közösen rendezendő vándorgyűlésen fogja megünnepelni. Hagyományos rendezvényeinken, a tudományos vándorgyűléseken, az összegyetemi terepgyakorlaton és ismeretterjesztő pr</w:t>
      </w:r>
      <w:r>
        <w:rPr>
          <w:i/>
        </w:rPr>
        <w:t>ogramjainkon (Földtudományos forgatag, Geotóp n</w:t>
      </w:r>
      <w:r w:rsidRPr="00A26026">
        <w:rPr>
          <w:i/>
        </w:rPr>
        <w:t>apok) túlmenően új program-sorozatokat is indítunk. Ilyen az egyetemi hallgatók érdeklődésére számot tartó „Kalapács és sör” földtani kirándulás-sorozat, valamint szakmai továbbképző tanfolyamaink.</w:t>
      </w:r>
    </w:p>
    <w:p w:rsidR="001E273C" w:rsidRPr="00A26026" w:rsidRDefault="001E273C" w:rsidP="00C3630C">
      <w:pPr>
        <w:spacing w:after="80"/>
        <w:rPr>
          <w:b/>
          <w:bCs/>
          <w:i/>
          <w:sz w:val="26"/>
          <w:szCs w:val="26"/>
        </w:rPr>
      </w:pPr>
      <w:r w:rsidRPr="00A26026">
        <w:rPr>
          <w:b/>
          <w:bCs/>
          <w:i/>
          <w:sz w:val="26"/>
          <w:szCs w:val="26"/>
        </w:rPr>
        <w:t>Társulatunk sikeres tevékenysége alapvetően tagságunk aktivitásán múlik, amelyre a jövőben egyre nagyobb szükség lesz. Ezért azt kérem, hogy minél többen vegyenek részt a Társulat munkájában, akár szervezőként, akár résztvevőként.</w:t>
      </w:r>
    </w:p>
    <w:p w:rsidR="001E273C" w:rsidRPr="00A26026" w:rsidRDefault="001E273C" w:rsidP="00C3630C">
      <w:pPr>
        <w:spacing w:after="80"/>
        <w:rPr>
          <w:b/>
          <w:bCs/>
          <w:i/>
          <w:sz w:val="26"/>
          <w:szCs w:val="26"/>
        </w:rPr>
      </w:pPr>
      <w:r w:rsidRPr="00A26026">
        <w:rPr>
          <w:b/>
          <w:bCs/>
          <w:i/>
          <w:sz w:val="26"/>
          <w:szCs w:val="26"/>
        </w:rPr>
        <w:t>A Társulat minden tagjának jó e</w:t>
      </w:r>
      <w:r>
        <w:rPr>
          <w:b/>
          <w:bCs/>
          <w:i/>
          <w:sz w:val="26"/>
          <w:szCs w:val="26"/>
        </w:rPr>
        <w:t>gészséget és sikerekben gazdag Ú</w:t>
      </w:r>
      <w:r w:rsidRPr="00A26026">
        <w:rPr>
          <w:b/>
          <w:bCs/>
          <w:i/>
          <w:sz w:val="26"/>
          <w:szCs w:val="26"/>
        </w:rPr>
        <w:t>j esztendőt kívánok!</w:t>
      </w:r>
    </w:p>
    <w:p w:rsidR="001E273C" w:rsidRPr="00A26026" w:rsidRDefault="001E273C" w:rsidP="00C3630C">
      <w:pPr>
        <w:spacing w:after="60"/>
        <w:rPr>
          <w:b/>
          <w:i/>
          <w:sz w:val="26"/>
          <w:szCs w:val="26"/>
        </w:rPr>
      </w:pPr>
      <w:r w:rsidRPr="00A26026">
        <w:rPr>
          <w:b/>
          <w:i/>
          <w:sz w:val="26"/>
          <w:szCs w:val="26"/>
        </w:rPr>
        <w:t>Jó szerencsét!</w:t>
      </w:r>
    </w:p>
    <w:p w:rsidR="001E273C" w:rsidRPr="00C3630C" w:rsidRDefault="001E273C" w:rsidP="001E273C">
      <w:pPr>
        <w:jc w:val="right"/>
        <w:rPr>
          <w:b/>
          <w:i/>
        </w:rPr>
      </w:pPr>
      <w:r w:rsidRPr="00C3630C">
        <w:rPr>
          <w:b/>
          <w:i/>
        </w:rPr>
        <w:t>Budai Tamás</w:t>
      </w:r>
    </w:p>
    <w:p w:rsidR="001E273C" w:rsidRPr="00FB7408" w:rsidRDefault="001E273C" w:rsidP="001E273C">
      <w:pPr>
        <w:rPr>
          <w:b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5"/>
        <w:gridCol w:w="3324"/>
        <w:gridCol w:w="6"/>
      </w:tblGrid>
      <w:tr w:rsidR="001E273C" w:rsidRPr="001E273C" w:rsidTr="007E28B9">
        <w:trPr>
          <w:gridAfter w:val="1"/>
          <w:wAfter w:w="6" w:type="dxa"/>
          <w:trHeight w:val="300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73C" w:rsidRPr="001E273C" w:rsidRDefault="001E273C" w:rsidP="007E28B9">
            <w:pPr>
              <w:spacing w:before="8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73C">
              <w:rPr>
                <w:b/>
                <w:bCs/>
                <w:color w:val="000000"/>
                <w:sz w:val="22"/>
                <w:szCs w:val="22"/>
              </w:rPr>
              <w:t>MAGYARHONI FÖLDTANI TÁRSULAT 2019. ÉVI FŐBB PROGRAMJAI</w:t>
            </w:r>
          </w:p>
        </w:tc>
      </w:tr>
      <w:tr w:rsidR="00837C40" w:rsidRPr="00FB7408" w:rsidTr="007E28B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40" w:rsidRPr="001E273C" w:rsidRDefault="00837C40" w:rsidP="00837C40">
            <w:pPr>
              <w:spacing w:before="20" w:after="2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E273C">
              <w:rPr>
                <w:b/>
                <w:bCs/>
                <w:iCs/>
                <w:sz w:val="22"/>
                <w:szCs w:val="22"/>
              </w:rPr>
              <w:t>PROGAMSOROZATOK</w:t>
            </w:r>
          </w:p>
        </w:tc>
      </w:tr>
      <w:tr w:rsidR="00837C40" w:rsidRPr="00FB7408" w:rsidTr="007E28B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C40" w:rsidRPr="001E273C" w:rsidRDefault="00837C40" w:rsidP="00837C40">
            <w:pPr>
              <w:spacing w:before="4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 xml:space="preserve">Év ásványa, Év ősmaradványa, Év ásványkincse </w:t>
            </w:r>
            <w:r w:rsidRPr="001E273C">
              <w:rPr>
                <w:color w:val="000000"/>
                <w:sz w:val="22"/>
                <w:szCs w:val="22"/>
              </w:rPr>
              <w:t>(</w:t>
            </w:r>
            <w:hyperlink r:id="rId15" w:history="1">
              <w:r w:rsidRPr="001E273C">
                <w:rPr>
                  <w:rStyle w:val="Hiperhivatkozs"/>
                  <w:rFonts w:eastAsia="Symbol"/>
                  <w:sz w:val="22"/>
                  <w:szCs w:val="22"/>
                </w:rPr>
                <w:t>http://evasvanya.hu</w:t>
              </w:r>
            </w:hyperlink>
            <w:r w:rsidRPr="001E273C">
              <w:rPr>
                <w:color w:val="000000"/>
                <w:sz w:val="22"/>
                <w:szCs w:val="22"/>
              </w:rPr>
              <w:t xml:space="preserve"> )</w:t>
            </w:r>
          </w:p>
        </w:tc>
      </w:tr>
      <w:tr w:rsidR="00837C40" w:rsidRPr="00FB7408" w:rsidTr="007E28B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C40" w:rsidRPr="001E273C" w:rsidRDefault="00837C40" w:rsidP="00E929D2">
            <w:pPr>
              <w:spacing w:before="4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 xml:space="preserve">„Kalapács és sör” </w:t>
            </w:r>
            <w:r w:rsidR="00E929D2" w:rsidRPr="00E929D2">
              <w:rPr>
                <w:color w:val="000000"/>
                <w:sz w:val="22"/>
                <w:szCs w:val="22"/>
              </w:rPr>
              <w:t>(több alkalom)</w:t>
            </w:r>
          </w:p>
        </w:tc>
      </w:tr>
      <w:tr w:rsidR="00837C40" w:rsidRPr="00FB7408" w:rsidTr="007E28B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C40" w:rsidRPr="001E273C" w:rsidRDefault="00837C40" w:rsidP="00837C40">
            <w:pPr>
              <w:spacing w:before="40"/>
              <w:rPr>
                <w:b/>
                <w:sz w:val="22"/>
                <w:szCs w:val="22"/>
              </w:rPr>
            </w:pPr>
            <w:r w:rsidRPr="001E273C">
              <w:rPr>
                <w:b/>
                <w:sz w:val="22"/>
                <w:szCs w:val="22"/>
              </w:rPr>
              <w:t>Földtani és kultúrtörténeti értékeink nyomában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1E273C">
              <w:rPr>
                <w:sz w:val="22"/>
                <w:szCs w:val="22"/>
              </w:rPr>
              <w:t>Szeptember 13–14, vagy 20–21.,</w:t>
            </w:r>
            <w:r w:rsidRPr="001E273C">
              <w:rPr>
                <w:b/>
                <w:sz w:val="22"/>
                <w:szCs w:val="22"/>
              </w:rPr>
              <w:t xml:space="preserve"> </w:t>
            </w:r>
            <w:r w:rsidRPr="001E273C">
              <w:rPr>
                <w:sz w:val="22"/>
                <w:szCs w:val="22"/>
              </w:rPr>
              <w:t>Balaton-felvidék</w:t>
            </w:r>
          </w:p>
        </w:tc>
      </w:tr>
      <w:tr w:rsidR="00837C40" w:rsidRPr="00FB7408" w:rsidTr="007E28B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C40" w:rsidRPr="001E273C" w:rsidRDefault="00837C40" w:rsidP="00837C40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bCs/>
                <w:iCs/>
                <w:sz w:val="22"/>
                <w:szCs w:val="22"/>
              </w:rPr>
              <w:t>RENDEZVÉNYEK</w:t>
            </w:r>
          </w:p>
        </w:tc>
      </w:tr>
      <w:tr w:rsidR="001E273C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E929D2" w:rsidP="007E28B9">
            <w:pPr>
              <w:spacing w:before="40"/>
              <w:rPr>
                <w:b/>
                <w:bCs/>
                <w:i/>
                <w:iCs/>
                <w:color w:val="984806" w:themeColor="accent6" w:themeShade="8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Téli Ásványtudományi I</w:t>
            </w:r>
            <w:r w:rsidR="001E273C" w:rsidRPr="001E273C">
              <w:rPr>
                <w:b/>
                <w:color w:val="000000"/>
                <w:sz w:val="22"/>
                <w:szCs w:val="22"/>
              </w:rPr>
              <w:t>skola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837C40" w:rsidP="007E2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Január 18–</w:t>
            </w:r>
            <w:r w:rsidR="001E273C" w:rsidRPr="001E273C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</w:t>
            </w:r>
            <w:r w:rsidR="001E273C" w:rsidRPr="001E273C">
              <w:rPr>
                <w:color w:val="000000"/>
                <w:sz w:val="22"/>
                <w:szCs w:val="22"/>
              </w:rPr>
              <w:t>, Veszprém</w:t>
            </w:r>
          </w:p>
        </w:tc>
      </w:tr>
      <w:tr w:rsidR="001E273C" w:rsidRPr="00FB7408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169. Rendes Közgyűlés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sz w:val="22"/>
                <w:szCs w:val="22"/>
              </w:rPr>
              <w:t>Március 20.</w:t>
            </w:r>
            <w:r w:rsidR="00837C40">
              <w:rPr>
                <w:sz w:val="22"/>
                <w:szCs w:val="22"/>
              </w:rPr>
              <w:t>, Budapest</w:t>
            </w:r>
          </w:p>
        </w:tc>
      </w:tr>
      <w:tr w:rsidR="001E273C" w:rsidRPr="00FB7408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E929D2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Ifjú S</w:t>
            </w:r>
            <w:r w:rsidR="001E273C" w:rsidRPr="001E273C">
              <w:rPr>
                <w:b/>
                <w:color w:val="000000"/>
                <w:sz w:val="22"/>
                <w:szCs w:val="22"/>
              </w:rPr>
              <w:t>zakembe</w:t>
            </w:r>
            <w:r>
              <w:rPr>
                <w:b/>
                <w:color w:val="000000"/>
                <w:sz w:val="22"/>
                <w:szCs w:val="22"/>
              </w:rPr>
              <w:t>rek A</w:t>
            </w:r>
            <w:r w:rsidR="001E273C" w:rsidRPr="001E273C">
              <w:rPr>
                <w:b/>
                <w:color w:val="000000"/>
                <w:sz w:val="22"/>
                <w:szCs w:val="22"/>
              </w:rPr>
              <w:t xml:space="preserve">nkétja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color w:val="FF0000"/>
                <w:sz w:val="22"/>
                <w:szCs w:val="22"/>
              </w:rPr>
            </w:pPr>
            <w:r w:rsidRPr="001E273C">
              <w:rPr>
                <w:sz w:val="22"/>
                <w:szCs w:val="22"/>
              </w:rPr>
              <w:t>Március 29–30., Ráckeve</w:t>
            </w:r>
          </w:p>
        </w:tc>
      </w:tr>
      <w:tr w:rsidR="001E273C" w:rsidRPr="00FB7408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 xml:space="preserve">Föld napja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color w:val="FF0000"/>
                <w:sz w:val="22"/>
                <w:szCs w:val="22"/>
              </w:rPr>
            </w:pPr>
            <w:r w:rsidRPr="001E273C">
              <w:rPr>
                <w:sz w:val="22"/>
                <w:szCs w:val="22"/>
              </w:rPr>
              <w:t>Április 28.</w:t>
            </w:r>
          </w:p>
        </w:tc>
      </w:tr>
      <w:tr w:rsidR="001E273C" w:rsidRPr="00FB7408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1E273C">
              <w:rPr>
                <w:b/>
                <w:bCs/>
                <w:sz w:val="22"/>
                <w:szCs w:val="22"/>
                <w:lang w:val="en-GB"/>
              </w:rPr>
              <w:t>GeoMATES ‘19 International Congress on Geomathematics in Earth- &amp; Environmental Sciences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sz w:val="22"/>
                <w:szCs w:val="22"/>
              </w:rPr>
            </w:pPr>
            <w:r w:rsidRPr="001E273C">
              <w:rPr>
                <w:sz w:val="22"/>
                <w:szCs w:val="22"/>
              </w:rPr>
              <w:t>Május 16–18, Pécs</w:t>
            </w:r>
          </w:p>
        </w:tc>
      </w:tr>
      <w:tr w:rsidR="001E273C" w:rsidRPr="00FB7408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 w:after="100" w:afterAutospacing="1"/>
              <w:outlineLvl w:val="2"/>
              <w:rPr>
                <w:b/>
                <w:bCs/>
                <w:sz w:val="22"/>
                <w:szCs w:val="22"/>
              </w:rPr>
            </w:pPr>
            <w:r w:rsidRPr="001E273C">
              <w:rPr>
                <w:b/>
                <w:bCs/>
                <w:sz w:val="22"/>
                <w:szCs w:val="22"/>
              </w:rPr>
              <w:t>Őslénytani Vándorgyűlés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Május 30-június 1, Döbrönte</w:t>
            </w:r>
          </w:p>
        </w:tc>
      </w:tr>
      <w:tr w:rsidR="001E273C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73C" w:rsidRPr="001E273C" w:rsidRDefault="001E273C" w:rsidP="00837C40">
            <w:pPr>
              <w:spacing w:before="4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ECROFI</w:t>
            </w:r>
            <w:r w:rsidRPr="001E273C">
              <w:rPr>
                <w:color w:val="000000"/>
                <w:sz w:val="22"/>
                <w:szCs w:val="22"/>
              </w:rPr>
              <w:t xml:space="preserve"> </w:t>
            </w:r>
            <w:r w:rsidR="00837C40">
              <w:rPr>
                <w:color w:val="000000"/>
                <w:sz w:val="22"/>
                <w:szCs w:val="22"/>
              </w:rPr>
              <w:t>(</w:t>
            </w:r>
            <w:r w:rsidRPr="001E273C">
              <w:rPr>
                <w:color w:val="000000"/>
                <w:sz w:val="22"/>
                <w:szCs w:val="22"/>
              </w:rPr>
              <w:t>http://ecrofi2019.elte.hu/</w:t>
            </w:r>
            <w:r w:rsidR="00837C4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73C" w:rsidRPr="001E273C" w:rsidRDefault="001E273C" w:rsidP="007E28B9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Június 23–29., Budapest</w:t>
            </w:r>
          </w:p>
        </w:tc>
      </w:tr>
      <w:tr w:rsidR="001E273C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Kárpát-medencei Összegyetemi Terepgyakorlat</w:t>
            </w:r>
            <w:r w:rsidRPr="001E27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Augusztus, Budapest és környéke</w:t>
            </w:r>
          </w:p>
        </w:tc>
      </w:tr>
      <w:tr w:rsidR="001E273C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10. Kőzettani és Geokémiai Vándorgyűlés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C" w:rsidRPr="001E273C" w:rsidRDefault="001E273C" w:rsidP="00773DB7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 xml:space="preserve">Szeptember </w:t>
            </w:r>
            <w:r w:rsidR="00773DB7">
              <w:rPr>
                <w:color w:val="000000"/>
                <w:sz w:val="22"/>
                <w:szCs w:val="22"/>
              </w:rPr>
              <w:t>5-7</w:t>
            </w:r>
            <w:r w:rsidRPr="001E273C">
              <w:rPr>
                <w:color w:val="000000"/>
                <w:sz w:val="22"/>
                <w:szCs w:val="22"/>
              </w:rPr>
              <w:t>, Mátra</w:t>
            </w:r>
            <w:r w:rsidR="00773DB7">
              <w:rPr>
                <w:color w:val="000000"/>
                <w:sz w:val="22"/>
                <w:szCs w:val="22"/>
              </w:rPr>
              <w:t>háza</w:t>
            </w:r>
          </w:p>
        </w:tc>
      </w:tr>
      <w:tr w:rsidR="00C3630C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0C" w:rsidRPr="001E273C" w:rsidRDefault="00C3630C" w:rsidP="007E28B9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Szerbia, Montenegro hidrogeológiai terepbejárás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0C" w:rsidRPr="001E273C" w:rsidRDefault="00C3630C" w:rsidP="007E2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Szeptember 8–15.</w:t>
            </w:r>
          </w:p>
        </w:tc>
      </w:tr>
      <w:tr w:rsidR="001E273C" w:rsidRPr="006D17ED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73C" w:rsidRPr="001E273C" w:rsidRDefault="001E273C" w:rsidP="007E28B9">
            <w:pPr>
              <w:spacing w:before="40"/>
              <w:rPr>
                <w:sz w:val="22"/>
                <w:szCs w:val="22"/>
              </w:rPr>
            </w:pPr>
            <w:r w:rsidRPr="001E273C">
              <w:rPr>
                <w:b/>
                <w:sz w:val="22"/>
                <w:szCs w:val="22"/>
              </w:rPr>
              <w:t>Ásványvagyon ankét</w:t>
            </w:r>
            <w:r w:rsidRPr="001E273C">
              <w:rPr>
                <w:sz w:val="22"/>
                <w:szCs w:val="22"/>
              </w:rPr>
              <w:t xml:space="preserve"> </w:t>
            </w:r>
            <w:r w:rsidRPr="001E273C">
              <w:rPr>
                <w:b/>
                <w:sz w:val="22"/>
                <w:szCs w:val="22"/>
              </w:rPr>
              <w:t>– Geotermia</w:t>
            </w:r>
            <w:r w:rsidRPr="001E273C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73C" w:rsidRPr="001E273C" w:rsidRDefault="001E273C" w:rsidP="007E28B9">
            <w:pPr>
              <w:rPr>
                <w:sz w:val="22"/>
                <w:szCs w:val="22"/>
              </w:rPr>
            </w:pPr>
            <w:r w:rsidRPr="001E273C">
              <w:rPr>
                <w:sz w:val="22"/>
                <w:szCs w:val="22"/>
              </w:rPr>
              <w:t>Szeptember, Miskolc</w:t>
            </w:r>
          </w:p>
        </w:tc>
      </w:tr>
      <w:tr w:rsidR="00780B78" w:rsidRPr="006D17ED" w:rsidTr="007E28B9">
        <w:trPr>
          <w:cantSplit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spacing w:before="40" w:after="100" w:afterAutospacing="1"/>
              <w:outlineLvl w:val="2"/>
              <w:rPr>
                <w:b/>
                <w:bCs/>
                <w:sz w:val="22"/>
                <w:szCs w:val="22"/>
              </w:rPr>
            </w:pPr>
            <w:r w:rsidRPr="001E273C">
              <w:rPr>
                <w:b/>
                <w:bCs/>
                <w:sz w:val="22"/>
                <w:szCs w:val="22"/>
              </w:rPr>
              <w:t>FÖLD</w:t>
            </w:r>
            <w:r>
              <w:rPr>
                <w:b/>
                <w:bCs/>
                <w:sz w:val="22"/>
                <w:szCs w:val="22"/>
              </w:rPr>
              <w:t>TANI ÉS GEOFIZIKAI VÁNDORGYŰLÉS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Október 3–</w:t>
            </w:r>
            <w:r w:rsidRPr="001E273C">
              <w:rPr>
                <w:color w:val="000000"/>
                <w:sz w:val="22"/>
                <w:szCs w:val="22"/>
              </w:rPr>
              <w:t>5., Balatonfüred</w:t>
            </w:r>
          </w:p>
        </w:tc>
      </w:tr>
      <w:tr w:rsidR="00780B78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78" w:rsidRPr="001E273C" w:rsidRDefault="00780B78" w:rsidP="00780B78">
            <w:pPr>
              <w:spacing w:before="40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Geotóp n</w:t>
            </w:r>
            <w:r w:rsidRPr="001E273C">
              <w:rPr>
                <w:b/>
                <w:color w:val="000000"/>
                <w:sz w:val="22"/>
                <w:szCs w:val="22"/>
              </w:rPr>
              <w:t>apok, több helyszínen</w:t>
            </w:r>
            <w:r w:rsidRPr="001E273C">
              <w:rPr>
                <w:color w:val="000000"/>
                <w:sz w:val="22"/>
                <w:szCs w:val="22"/>
              </w:rPr>
              <w:t xml:space="preserve"> </w:t>
            </w:r>
            <w:r w:rsidRPr="001E273C">
              <w:rPr>
                <w:i/>
                <w:sz w:val="22"/>
                <w:szCs w:val="22"/>
              </w:rPr>
              <w:t>(</w:t>
            </w:r>
            <w:hyperlink r:id="rId16" w:history="1">
              <w:r w:rsidRPr="001E273C">
                <w:rPr>
                  <w:rStyle w:val="Hiperhivatkozs"/>
                  <w:rFonts w:eastAsia="Symbol"/>
                  <w:sz w:val="22"/>
                  <w:szCs w:val="22"/>
                </w:rPr>
                <w:t>http://geotopnap.hu</w:t>
              </w:r>
            </w:hyperlink>
            <w:r w:rsidRPr="001E273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Október 5, 6, 12, 13.</w:t>
            </w:r>
          </w:p>
        </w:tc>
      </w:tr>
      <w:tr w:rsidR="00780B78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Kókay terepi n</w:t>
            </w:r>
            <w:r w:rsidRPr="001E273C">
              <w:rPr>
                <w:b/>
                <w:color w:val="000000"/>
                <w:sz w:val="22"/>
                <w:szCs w:val="22"/>
              </w:rPr>
              <w:t>apok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Október</w:t>
            </w:r>
          </w:p>
        </w:tc>
      </w:tr>
      <w:tr w:rsidR="00780B78" w:rsidRPr="00FB7408" w:rsidTr="007E28B9"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Default="00780B78" w:rsidP="00780B78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Meddő? Hulladék? NEM! Haszonanyag! – konferencia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Október</w:t>
            </w:r>
          </w:p>
        </w:tc>
      </w:tr>
      <w:tr w:rsidR="00780B78" w:rsidRPr="00FB7408" w:rsidTr="007E28B9"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78" w:rsidRPr="001E273C" w:rsidRDefault="00780B78" w:rsidP="00780B78">
            <w:pPr>
              <w:spacing w:before="40"/>
              <w:rPr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Földtudományos forgatag – interaktív geokiállítás</w:t>
            </w:r>
            <w:r w:rsidRPr="001E27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November 9–10., Budapest</w:t>
            </w:r>
          </w:p>
        </w:tc>
      </w:tr>
      <w:tr w:rsidR="00780B78" w:rsidRPr="00FB7408" w:rsidTr="007E28B9"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1E273C">
              <w:rPr>
                <w:b/>
                <w:color w:val="000000"/>
                <w:sz w:val="22"/>
                <w:szCs w:val="22"/>
              </w:rPr>
              <w:t>NosztalGEO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November, Algyő</w:t>
            </w:r>
          </w:p>
        </w:tc>
      </w:tr>
      <w:tr w:rsidR="00780B78" w:rsidRPr="00FB7408" w:rsidTr="007E28B9"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87232C" w:rsidRDefault="00780B78" w:rsidP="00780B78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 w:rsidRPr="0087232C">
              <w:rPr>
                <w:b/>
                <w:color w:val="000000"/>
                <w:sz w:val="22"/>
                <w:szCs w:val="22"/>
              </w:rPr>
              <w:t>Az ásványtani, kőzettani és geokémiai felsőoktatási műhelyek éves találkozója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78" w:rsidRPr="001E273C" w:rsidRDefault="00780B78" w:rsidP="00780B78">
            <w:pPr>
              <w:rPr>
                <w:color w:val="000000"/>
                <w:sz w:val="22"/>
                <w:szCs w:val="22"/>
              </w:rPr>
            </w:pPr>
            <w:r w:rsidRPr="001E273C">
              <w:rPr>
                <w:color w:val="000000"/>
                <w:sz w:val="22"/>
                <w:szCs w:val="22"/>
              </w:rPr>
              <w:t>November</w:t>
            </w:r>
          </w:p>
        </w:tc>
      </w:tr>
    </w:tbl>
    <w:p w:rsidR="007D31CD" w:rsidRPr="005C65E6" w:rsidRDefault="007D31CD" w:rsidP="00837C40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837C40">
        <w:rPr>
          <w:sz w:val="40"/>
          <w:szCs w:val="40"/>
        </w:rPr>
        <w:lastRenderedPageBreak/>
        <w:sym w:font="Wingdings 2" w:char="F086"/>
      </w:r>
      <w:r w:rsidRPr="005C65E6">
        <w:rPr>
          <w:b/>
          <w:bCs/>
        </w:rPr>
        <w:br/>
        <w:t>FÁJDALOMMAL TUDATJUK, HOGY ÖRÖKRE ELTÁVOZOTT</w:t>
      </w:r>
    </w:p>
    <w:p w:rsidR="007D31CD" w:rsidRPr="005C65E6" w:rsidRDefault="007D31C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7D31CD" w:rsidRPr="0087232C" w:rsidRDefault="00007A1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Prof. Dr. Juhász József</w:t>
      </w:r>
      <w:r>
        <w:rPr>
          <w:b/>
          <w:bCs/>
        </w:rPr>
        <w:br/>
      </w:r>
      <w:r w:rsidR="0087232C" w:rsidRPr="0087232C">
        <w:rPr>
          <w:b/>
          <w:bCs/>
        </w:rPr>
        <w:t>1927</w:t>
      </w:r>
      <w:r w:rsidR="007D31CD" w:rsidRPr="0087232C">
        <w:rPr>
          <w:b/>
          <w:bCs/>
        </w:rPr>
        <w:t>–2018</w:t>
      </w:r>
    </w:p>
    <w:p w:rsidR="007D31CD" w:rsidRPr="005C65E6" w:rsidRDefault="00007A1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 w:rsidRPr="0087232C">
        <w:rPr>
          <w:bCs/>
        </w:rPr>
        <w:br/>
      </w:r>
      <w:r w:rsidRPr="0087232C">
        <w:rPr>
          <w:b/>
          <w:bCs/>
        </w:rPr>
        <w:t>Prof. Dr. Horváth Ferenc</w:t>
      </w:r>
      <w:r w:rsidRPr="0087232C">
        <w:rPr>
          <w:b/>
          <w:bCs/>
        </w:rPr>
        <w:br/>
      </w:r>
      <w:r w:rsidR="0087232C" w:rsidRPr="0087232C">
        <w:rPr>
          <w:b/>
          <w:bCs/>
        </w:rPr>
        <w:t>1944</w:t>
      </w:r>
      <w:r w:rsidRPr="0087232C">
        <w:rPr>
          <w:b/>
          <w:bCs/>
        </w:rPr>
        <w:t>–2018</w:t>
      </w:r>
      <w:r w:rsidR="007D31CD" w:rsidRPr="0087232C">
        <w:rPr>
          <w:bCs/>
        </w:rPr>
        <w:br/>
      </w:r>
      <w:r w:rsidR="007D31CD" w:rsidRPr="005C65E6">
        <w:rPr>
          <w:bCs/>
        </w:rPr>
        <w:t>tagtársunk</w:t>
      </w:r>
    </w:p>
    <w:p w:rsidR="007D31CD" w:rsidRPr="005C65E6" w:rsidRDefault="007D31C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7D31CD" w:rsidRPr="005C65E6" w:rsidRDefault="00007A1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EMLÉKÜK</w:t>
      </w:r>
      <w:r w:rsidR="007D31CD" w:rsidRPr="005C65E6">
        <w:rPr>
          <w:b/>
          <w:bCs/>
        </w:rPr>
        <w:t xml:space="preserve"> SZÍVÜNKBEN ÉS MUNKÁI</w:t>
      </w:r>
      <w:r>
        <w:rPr>
          <w:b/>
          <w:bCs/>
        </w:rPr>
        <w:t>K</w:t>
      </w:r>
      <w:r w:rsidR="007D31CD" w:rsidRPr="005C65E6">
        <w:rPr>
          <w:b/>
          <w:bCs/>
        </w:rPr>
        <w:t>BAN TOVÁBB ÉL!</w:t>
      </w:r>
    </w:p>
    <w:p w:rsidR="007D31CD" w:rsidRPr="005C65E6" w:rsidRDefault="007D31CD" w:rsidP="007D31CD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446314" w:rsidRPr="005C65E6" w:rsidRDefault="00446314" w:rsidP="00446314">
      <w:pPr>
        <w:jc w:val="center"/>
        <w:rPr>
          <w:sz w:val="26"/>
          <w:szCs w:val="26"/>
        </w:rPr>
      </w:pPr>
    </w:p>
    <w:p w:rsidR="00A26383" w:rsidRPr="005C65E6" w:rsidRDefault="00A26383" w:rsidP="00A26383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A26383" w:rsidRDefault="00A26383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PROGRAMOK IDŐRENDBEN</w:t>
            </w:r>
          </w:p>
        </w:tc>
      </w:tr>
    </w:tbl>
    <w:p w:rsidR="00A26383" w:rsidRPr="005C65E6" w:rsidRDefault="00A26383" w:rsidP="00A26383">
      <w:pPr>
        <w:widowControl/>
        <w:suppressAutoHyphens w:val="0"/>
        <w:autoSpaceDE/>
        <w:rPr>
          <w:sz w:val="26"/>
          <w:szCs w:val="26"/>
        </w:rPr>
      </w:pPr>
    </w:p>
    <w:p w:rsidR="003A0959" w:rsidRDefault="0087232C" w:rsidP="003A0959">
      <w:pPr>
        <w:spacing w:after="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Január 18–19</w:t>
      </w:r>
      <w:r w:rsidR="003A0959" w:rsidRPr="003A0959">
        <w:rPr>
          <w:b/>
          <w:sz w:val="26"/>
          <w:szCs w:val="26"/>
          <w:u w:val="single"/>
        </w:rPr>
        <w:t>. (péntek–szombat)</w:t>
      </w:r>
    </w:p>
    <w:p w:rsidR="003A0959" w:rsidRDefault="003A0959" w:rsidP="003A0959">
      <w:pPr>
        <w:spacing w:after="40"/>
        <w:rPr>
          <w:sz w:val="26"/>
          <w:szCs w:val="26"/>
        </w:rPr>
      </w:pPr>
      <w:r>
        <w:rPr>
          <w:sz w:val="26"/>
          <w:szCs w:val="26"/>
        </w:rPr>
        <w:t>Veszprém, MTA Veszprém</w:t>
      </w:r>
      <w:r w:rsidR="00321F50">
        <w:rPr>
          <w:sz w:val="26"/>
          <w:szCs w:val="26"/>
        </w:rPr>
        <w:t xml:space="preserve">i Területi Bizottsága székháza, 8200 Veszprém, Vár </w:t>
      </w:r>
      <w:r w:rsidR="0087232C" w:rsidRPr="0087232C">
        <w:rPr>
          <w:sz w:val="26"/>
          <w:szCs w:val="26"/>
        </w:rPr>
        <w:t>utca 37.</w:t>
      </w: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  <w:r w:rsidRPr="001A4E64">
        <w:rPr>
          <w:sz w:val="26"/>
          <w:szCs w:val="26"/>
        </w:rPr>
        <w:t>VEAB székház, Veszprém (H-8200 Veszprém, Vár u. 37.)</w:t>
      </w:r>
    </w:p>
    <w:p w:rsidR="001A7E95" w:rsidRPr="001A4E64" w:rsidRDefault="001A7E95" w:rsidP="001A7E95">
      <w:pPr>
        <w:tabs>
          <w:tab w:val="left" w:pos="0"/>
        </w:tabs>
        <w:rPr>
          <w:sz w:val="26"/>
          <w:szCs w:val="26"/>
        </w:rPr>
      </w:pPr>
      <w:r w:rsidRPr="001A4E64">
        <w:rPr>
          <w:caps/>
          <w:sz w:val="26"/>
          <w:szCs w:val="26"/>
        </w:rPr>
        <w:t>MTA Geokémiai, Ásványtani és Kőzettani Tudományos Bizottságának Nanoásványtani Albizottsága,</w:t>
      </w:r>
      <w:r w:rsidRPr="001A4E64">
        <w:rPr>
          <w:sz w:val="26"/>
          <w:szCs w:val="26"/>
        </w:rPr>
        <w:t xml:space="preserve"> MTA VESZPRÉMI TERÜLETI BIZOTTSÁGA, ÁSVÁNYTAN-GEOKÉMIAI SZAKOSZTÁLY, PANNON EGYETEM</w:t>
      </w: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</w:p>
    <w:p w:rsidR="001A7E95" w:rsidRPr="001A4E64" w:rsidRDefault="001A7E95" w:rsidP="001A7E9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14. Téli Ásványtudományi Iskola –</w:t>
      </w:r>
      <w:r w:rsidRPr="001A4E64">
        <w:rPr>
          <w:b/>
          <w:sz w:val="26"/>
          <w:szCs w:val="26"/>
        </w:rPr>
        <w:t xml:space="preserve"> </w:t>
      </w:r>
      <w:r w:rsidRPr="001A4E64">
        <w:rPr>
          <w:b/>
          <w:bCs/>
          <w:sz w:val="26"/>
          <w:szCs w:val="26"/>
        </w:rPr>
        <w:t>Átalakulások</w:t>
      </w:r>
    </w:p>
    <w:p w:rsidR="001A7E95" w:rsidRPr="00B40C03" w:rsidRDefault="001A7E95" w:rsidP="001A7E95">
      <w:pPr>
        <w:tabs>
          <w:tab w:val="left" w:pos="0"/>
        </w:tabs>
        <w:jc w:val="both"/>
        <w:rPr>
          <w:sz w:val="12"/>
          <w:szCs w:val="12"/>
        </w:rPr>
      </w:pP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  <w:r w:rsidRPr="001A4E64">
        <w:rPr>
          <w:sz w:val="26"/>
          <w:szCs w:val="26"/>
        </w:rPr>
        <w:t>A Téli Ásványtudományi Iskola a tágabb értelemben vett ásványtani szakterület kutatóinak találkozója, melyen hosszabb, „review” jellegű meghívott előadások, és a résztvevők legújabb kutatási eredményeit bemutató rövidebb beszámolók hangzanak el.</w:t>
      </w: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  <w:r w:rsidRPr="001A4E64">
        <w:rPr>
          <w:sz w:val="26"/>
          <w:szCs w:val="26"/>
        </w:rPr>
        <w:t>2019-ben ismét Veszprémben találkozunk, az MTA Veszprémi Területi Bizottságának székházában.</w:t>
      </w: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  <w:r w:rsidRPr="001A4E64">
        <w:rPr>
          <w:sz w:val="26"/>
          <w:szCs w:val="26"/>
        </w:rPr>
        <w:t>A kiemelt téma az „átalakulások”. A cím szándékosan általános, kíváncsian várjuk, kinek mi jut eszébe az átalakulásról a saját szakterületén! (Mint minden évben, a megadott „fő téma” nem kizárólagos, a jelentkezők száma és a rendelkezésre álló idő függvényében más témájú előadások is bemutathatók.)</w:t>
      </w:r>
    </w:p>
    <w:p w:rsidR="001A7E95" w:rsidRPr="001A4E64" w:rsidRDefault="001A7E95" w:rsidP="001A7E95">
      <w:pPr>
        <w:tabs>
          <w:tab w:val="left" w:pos="0"/>
        </w:tabs>
        <w:jc w:val="both"/>
        <w:rPr>
          <w:sz w:val="26"/>
          <w:szCs w:val="26"/>
        </w:rPr>
      </w:pPr>
      <w:r w:rsidRPr="001A4E64">
        <w:rPr>
          <w:sz w:val="26"/>
          <w:szCs w:val="26"/>
        </w:rPr>
        <w:t xml:space="preserve">A rendezvény látogatása ingyenes, de előzetes regisztrációhoz kötött. Jelentkezési határidő: 2019. január 15. Regisztráció és a folyamatosan frissülő program elérhető a rendezvény honlapján: </w:t>
      </w:r>
      <w:hyperlink r:id="rId17" w:history="1">
        <w:r w:rsidRPr="001A4E64">
          <w:rPr>
            <w:rStyle w:val="Hiperhivatkozs"/>
            <w:rFonts w:eastAsia="Wingdings"/>
            <w:sz w:val="26"/>
            <w:szCs w:val="26"/>
          </w:rPr>
          <w:t>http://mposfai.hu/TAI/tai.htm</w:t>
        </w:r>
      </w:hyperlink>
    </w:p>
    <w:p w:rsidR="003A0959" w:rsidRPr="00B40C03" w:rsidRDefault="003A0959" w:rsidP="00C1016E">
      <w:pPr>
        <w:shd w:val="clear" w:color="auto" w:fill="FFFFFF"/>
        <w:rPr>
          <w:color w:val="222222"/>
          <w:sz w:val="12"/>
          <w:szCs w:val="12"/>
          <w:lang w:eastAsia="hu-HU"/>
        </w:rPr>
      </w:pPr>
    </w:p>
    <w:p w:rsidR="00A30E41" w:rsidRDefault="00A30E41" w:rsidP="00C1016E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3A0959" w:rsidRDefault="003A0959" w:rsidP="00C1016E">
      <w:pPr>
        <w:shd w:val="clear" w:color="auto" w:fill="FFFFFF"/>
        <w:rPr>
          <w:color w:val="222222"/>
          <w:sz w:val="26"/>
          <w:szCs w:val="26"/>
          <w:lang w:eastAsia="hu-HU"/>
        </w:rPr>
      </w:pPr>
    </w:p>
    <w:p w:rsidR="00F565C7" w:rsidRPr="00F565C7" w:rsidRDefault="00F565C7" w:rsidP="003A0959">
      <w:pPr>
        <w:spacing w:after="40"/>
        <w:rPr>
          <w:b/>
          <w:sz w:val="26"/>
          <w:szCs w:val="26"/>
          <w:u w:val="single"/>
        </w:rPr>
      </w:pPr>
      <w:r w:rsidRPr="00F565C7">
        <w:rPr>
          <w:b/>
          <w:sz w:val="26"/>
          <w:szCs w:val="26"/>
          <w:u w:val="single"/>
        </w:rPr>
        <w:t>Január 21. (hétfő) 14.00 óra</w:t>
      </w:r>
    </w:p>
    <w:p w:rsidR="00F565C7" w:rsidRDefault="00F565C7" w:rsidP="00F565C7">
      <w:pPr>
        <w:rPr>
          <w:sz w:val="26"/>
          <w:szCs w:val="26"/>
        </w:rPr>
      </w:pPr>
      <w:r w:rsidRPr="00F565C7">
        <w:rPr>
          <w:sz w:val="26"/>
          <w:szCs w:val="26"/>
        </w:rPr>
        <w:t>MFT titkárság, 1015 Budapest, Csalogány u. 12. I. em. 1.</w:t>
      </w:r>
    </w:p>
    <w:p w:rsidR="00F565C7" w:rsidRPr="00F565C7" w:rsidRDefault="00F565C7" w:rsidP="00F565C7">
      <w:pPr>
        <w:rPr>
          <w:b/>
          <w:sz w:val="26"/>
          <w:szCs w:val="26"/>
        </w:rPr>
      </w:pPr>
      <w:r>
        <w:rPr>
          <w:sz w:val="26"/>
          <w:szCs w:val="26"/>
        </w:rPr>
        <w:t>TUDOMÁNYTÖRTÉNETI SZAKOSZTÁLY</w:t>
      </w:r>
    </w:p>
    <w:p w:rsidR="00F565C7" w:rsidRDefault="00F565C7" w:rsidP="00F565C7">
      <w:pPr>
        <w:tabs>
          <w:tab w:val="left" w:pos="6779"/>
        </w:tabs>
        <w:rPr>
          <w:b/>
          <w:sz w:val="26"/>
          <w:szCs w:val="26"/>
        </w:rPr>
      </w:pPr>
    </w:p>
    <w:p w:rsidR="00F565C7" w:rsidRPr="00F565C7" w:rsidRDefault="00F565C7" w:rsidP="00F565C7">
      <w:pPr>
        <w:tabs>
          <w:tab w:val="left" w:pos="6779"/>
        </w:tabs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 xml:space="preserve">Csath Béla: </w:t>
      </w:r>
      <w:r w:rsidRPr="00F565C7">
        <w:rPr>
          <w:sz w:val="26"/>
          <w:szCs w:val="26"/>
        </w:rPr>
        <w:t>Szobrok Zsigmondy Vilmosról</w:t>
      </w:r>
    </w:p>
    <w:p w:rsidR="00F565C7" w:rsidRDefault="00F565C7" w:rsidP="00F565C7">
      <w:pPr>
        <w:tabs>
          <w:tab w:val="left" w:pos="6779"/>
        </w:tabs>
        <w:rPr>
          <w:sz w:val="26"/>
          <w:szCs w:val="26"/>
        </w:rPr>
      </w:pPr>
      <w:r w:rsidRPr="00F565C7">
        <w:rPr>
          <w:b/>
          <w:sz w:val="26"/>
          <w:szCs w:val="26"/>
        </w:rPr>
        <w:t xml:space="preserve">Zelenka Tibor: </w:t>
      </w:r>
      <w:r w:rsidRPr="00F565C7">
        <w:rPr>
          <w:sz w:val="26"/>
          <w:szCs w:val="26"/>
        </w:rPr>
        <w:t>Magyarországi duzzadó üvegek</w:t>
      </w:r>
    </w:p>
    <w:p w:rsidR="00F565C7" w:rsidRPr="00F565C7" w:rsidRDefault="00F565C7" w:rsidP="00F565C7">
      <w:pPr>
        <w:tabs>
          <w:tab w:val="left" w:pos="6779"/>
        </w:tabs>
        <w:rPr>
          <w:b/>
          <w:sz w:val="26"/>
          <w:szCs w:val="26"/>
        </w:rPr>
      </w:pPr>
    </w:p>
    <w:p w:rsidR="00600216" w:rsidRPr="00600216" w:rsidRDefault="00600216" w:rsidP="003A0959">
      <w:pPr>
        <w:spacing w:after="40"/>
        <w:rPr>
          <w:b/>
          <w:sz w:val="26"/>
          <w:szCs w:val="26"/>
          <w:u w:val="single"/>
        </w:rPr>
      </w:pPr>
      <w:r w:rsidRPr="00600216">
        <w:rPr>
          <w:b/>
          <w:sz w:val="26"/>
          <w:szCs w:val="26"/>
          <w:u w:val="single"/>
        </w:rPr>
        <w:lastRenderedPageBreak/>
        <w:t>Január 25. (péntek) 13.00 óra</w:t>
      </w:r>
    </w:p>
    <w:p w:rsidR="00600216" w:rsidRDefault="00600216" w:rsidP="00600216">
      <w:pPr>
        <w:rPr>
          <w:sz w:val="26"/>
          <w:szCs w:val="26"/>
        </w:rPr>
      </w:pPr>
      <w:r>
        <w:rPr>
          <w:sz w:val="26"/>
          <w:szCs w:val="26"/>
        </w:rPr>
        <w:t>MBFSZ Rónai-terem, 1143 Budapest, Stefánia út 14., I. em.</w:t>
      </w:r>
    </w:p>
    <w:p w:rsidR="00600216" w:rsidRPr="00600216" w:rsidRDefault="00600216" w:rsidP="00600216">
      <w:pPr>
        <w:rPr>
          <w:sz w:val="26"/>
          <w:szCs w:val="26"/>
        </w:rPr>
      </w:pPr>
      <w:r>
        <w:rPr>
          <w:sz w:val="26"/>
          <w:szCs w:val="26"/>
        </w:rPr>
        <w:t>PROGEO FÖLDTUDOMÁNYI TERMÉSZETVÉDELMI SZAKOSZTÁLY</w:t>
      </w:r>
    </w:p>
    <w:p w:rsidR="00600216" w:rsidRPr="00600216" w:rsidRDefault="00600216" w:rsidP="00600216">
      <w:pPr>
        <w:rPr>
          <w:sz w:val="26"/>
          <w:szCs w:val="26"/>
        </w:rPr>
      </w:pPr>
    </w:p>
    <w:p w:rsidR="00600216" w:rsidRPr="00600216" w:rsidRDefault="00600216" w:rsidP="00600216">
      <w:pPr>
        <w:jc w:val="center"/>
        <w:rPr>
          <w:sz w:val="26"/>
          <w:szCs w:val="26"/>
        </w:rPr>
      </w:pPr>
      <w:r w:rsidRPr="00600216">
        <w:rPr>
          <w:b/>
          <w:sz w:val="26"/>
          <w:szCs w:val="26"/>
        </w:rPr>
        <w:t>Az Országos Geotóp Ada</w:t>
      </w:r>
      <w:r>
        <w:rPr>
          <w:b/>
          <w:sz w:val="26"/>
          <w:szCs w:val="26"/>
        </w:rPr>
        <w:t>t</w:t>
      </w:r>
      <w:r w:rsidRPr="00600216">
        <w:rPr>
          <w:b/>
          <w:sz w:val="26"/>
          <w:szCs w:val="26"/>
        </w:rPr>
        <w:t>bázis létrehozása</w:t>
      </w:r>
      <w:r>
        <w:rPr>
          <w:b/>
          <w:sz w:val="26"/>
          <w:szCs w:val="26"/>
        </w:rPr>
        <w:br/>
      </w:r>
      <w:r w:rsidRPr="00600216">
        <w:rPr>
          <w:sz w:val="26"/>
          <w:szCs w:val="26"/>
        </w:rPr>
        <w:t>(előzmények, alapelvek, szerkezet)</w:t>
      </w:r>
    </w:p>
    <w:p w:rsidR="00600216" w:rsidRPr="00600216" w:rsidRDefault="00600216" w:rsidP="00600216">
      <w:pPr>
        <w:rPr>
          <w:sz w:val="26"/>
          <w:szCs w:val="26"/>
        </w:rPr>
      </w:pPr>
      <w:r>
        <w:rPr>
          <w:sz w:val="26"/>
          <w:szCs w:val="26"/>
        </w:rPr>
        <w:t>Vitaülés</w:t>
      </w:r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202744" w:rsidRDefault="00202744" w:rsidP="00202744">
      <w:pPr>
        <w:autoSpaceDE/>
        <w:autoSpaceDN w:val="0"/>
        <w:rPr>
          <w:b/>
          <w:sz w:val="26"/>
          <w:szCs w:val="26"/>
          <w:u w:val="single"/>
        </w:rPr>
      </w:pP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</w:t>
      </w:r>
      <w:r w:rsidRPr="001A4E64">
        <w:rPr>
          <w:b/>
          <w:color w:val="000000" w:themeColor="text1"/>
          <w:sz w:val="26"/>
          <w:szCs w:val="26"/>
          <w:u w:val="single"/>
        </w:rPr>
        <w:t>anuár 28. (hétfő) 13.00 óra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ELTE TTK Déli tömb, 1117 Budapest, Pázmány Péter sétány 1/c, földszint, Ásvány- és Kőzettár (0-603)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AGYAGÁSVÁNYTANI SZAKOSZTÁLY, ÁSVÁNYTAN-GEOKÉMIAI SZAKOSZTÁLY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jc w:val="center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„Konferencialevelek 2018”</w:t>
      </w:r>
    </w:p>
    <w:p w:rsidR="00202744" w:rsidRPr="001A4E64" w:rsidRDefault="00202744" w:rsidP="00202744">
      <w:pPr>
        <w:autoSpaceDE/>
        <w:autoSpaceDN w:val="0"/>
        <w:rPr>
          <w:i/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i/>
          <w:color w:val="000000" w:themeColor="text1"/>
          <w:sz w:val="26"/>
          <w:szCs w:val="26"/>
        </w:rPr>
      </w:pPr>
      <w:r w:rsidRPr="001A4E64">
        <w:rPr>
          <w:i/>
          <w:color w:val="000000" w:themeColor="text1"/>
          <w:sz w:val="26"/>
          <w:szCs w:val="26"/>
        </w:rPr>
        <w:t>12.45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i/>
          <w:color w:val="000000" w:themeColor="text1"/>
          <w:sz w:val="26"/>
          <w:szCs w:val="26"/>
        </w:rPr>
        <w:t>13.00: Poszterek kihelyezése az Ásványtárban</w:t>
      </w: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Beszámolók 2018 legfontosabb konferenciáiról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13.00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13.10: Guzmics Tibor: </w:t>
      </w:r>
      <w:r w:rsidRPr="001A4E64">
        <w:rPr>
          <w:b/>
          <w:color w:val="000000" w:themeColor="text1"/>
          <w:sz w:val="26"/>
          <w:szCs w:val="26"/>
        </w:rPr>
        <w:t xml:space="preserve">PACROFI </w:t>
      </w:r>
      <w:r w:rsidRPr="001A4E64">
        <w:rPr>
          <w:color w:val="000000" w:themeColor="text1"/>
          <w:sz w:val="26"/>
          <w:szCs w:val="26"/>
        </w:rPr>
        <w:t>- Pan-American Current Research on Fluid Inclusions, 2018. június 12-16., Houston, USA (10 perc)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13.10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13.25: Pósfai Mihály: </w:t>
      </w:r>
      <w:r w:rsidRPr="001A4E64">
        <w:rPr>
          <w:b/>
          <w:color w:val="000000" w:themeColor="text1"/>
          <w:sz w:val="26"/>
          <w:szCs w:val="26"/>
        </w:rPr>
        <w:t>28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Goldschmidt Conference, </w:t>
      </w:r>
      <w:r w:rsidRPr="001A4E64">
        <w:rPr>
          <w:color w:val="000000" w:themeColor="text1"/>
          <w:sz w:val="26"/>
          <w:szCs w:val="26"/>
        </w:rPr>
        <w:t>2018. augusztus 12-17., Boston, USA (15 perc)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13.25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13.35: Kis Annamária:</w:t>
      </w:r>
      <w:r w:rsidRPr="001A4E64">
        <w:rPr>
          <w:b/>
          <w:color w:val="000000" w:themeColor="text1"/>
          <w:sz w:val="26"/>
          <w:szCs w:val="26"/>
        </w:rPr>
        <w:t xml:space="preserve"> 22</w:t>
      </w:r>
      <w:r w:rsidRPr="001A4E64">
        <w:rPr>
          <w:b/>
          <w:color w:val="000000" w:themeColor="text1"/>
          <w:sz w:val="26"/>
          <w:szCs w:val="26"/>
          <w:vertAlign w:val="superscript"/>
        </w:rPr>
        <w:t>nd</w:t>
      </w:r>
      <w:r w:rsidRPr="001A4E64">
        <w:rPr>
          <w:b/>
          <w:color w:val="000000" w:themeColor="text1"/>
          <w:sz w:val="26"/>
          <w:szCs w:val="26"/>
        </w:rPr>
        <w:t xml:space="preserve"> IMA General Meeting,</w:t>
      </w:r>
      <w:r w:rsidRPr="001A4E64">
        <w:rPr>
          <w:color w:val="000000" w:themeColor="text1"/>
          <w:sz w:val="26"/>
          <w:szCs w:val="26"/>
        </w:rPr>
        <w:t xml:space="preserve"> 2018. augusztus 13‒17., Melbourne, Ausztrália (10 perc)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13.35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13.45: Szemerédi Máté: </w:t>
      </w:r>
      <w:r w:rsidRPr="001A4E64">
        <w:rPr>
          <w:b/>
          <w:color w:val="000000" w:themeColor="text1"/>
          <w:sz w:val="26"/>
          <w:szCs w:val="26"/>
        </w:rPr>
        <w:t>XXI</w:t>
      </w:r>
      <w:r w:rsidRPr="001A4E64">
        <w:rPr>
          <w:b/>
          <w:color w:val="000000" w:themeColor="text1"/>
          <w:sz w:val="26"/>
          <w:szCs w:val="26"/>
          <w:vertAlign w:val="superscript"/>
        </w:rPr>
        <w:t>st</w:t>
      </w:r>
      <w:r w:rsidRPr="001A4E64">
        <w:rPr>
          <w:b/>
          <w:color w:val="000000" w:themeColor="text1"/>
          <w:sz w:val="26"/>
          <w:szCs w:val="26"/>
        </w:rPr>
        <w:t xml:space="preserve"> International Congress of the Carpathian Balkan Geological Association, </w:t>
      </w:r>
      <w:r w:rsidRPr="001A4E64">
        <w:rPr>
          <w:color w:val="000000" w:themeColor="text1"/>
          <w:sz w:val="26"/>
          <w:szCs w:val="26"/>
        </w:rPr>
        <w:t>2018. szeptember 10‒13., Salzburg, Ausztria (10 perc)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13.45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13.55: Berkesi Márta: </w:t>
      </w:r>
      <w:r w:rsidRPr="001A4E64">
        <w:rPr>
          <w:b/>
          <w:color w:val="000000" w:themeColor="text1"/>
          <w:sz w:val="26"/>
          <w:szCs w:val="26"/>
        </w:rPr>
        <w:t>9. Kőzettani és Geokémiai Vándorgyűlés,</w:t>
      </w:r>
      <w:r w:rsidRPr="001A4E64">
        <w:rPr>
          <w:color w:val="000000" w:themeColor="text1"/>
          <w:sz w:val="26"/>
          <w:szCs w:val="26"/>
        </w:rPr>
        <w:t xml:space="preserve"> 2018. szeptember 6-8., Szentkút (10 perc)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13.55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14.10: Zajzon Norbert: Automatizálás a bányászatban, tenger alatti bányászat, robotika... kisebb szakkonferenciák 2018-ban az </w:t>
      </w:r>
      <w:r w:rsidRPr="001A4E64">
        <w:rPr>
          <w:b/>
          <w:color w:val="000000" w:themeColor="text1"/>
          <w:sz w:val="26"/>
          <w:szCs w:val="26"/>
        </w:rPr>
        <w:t>UNEXMIN projekt</w:t>
      </w:r>
      <w:r w:rsidRPr="001A4E64">
        <w:rPr>
          <w:color w:val="000000" w:themeColor="text1"/>
          <w:sz w:val="26"/>
          <w:szCs w:val="26"/>
        </w:rPr>
        <w:t xml:space="preserve"> kapcsán (15 perc)</w:t>
      </w:r>
    </w:p>
    <w:p w:rsidR="00202744" w:rsidRPr="001A4E64" w:rsidRDefault="00202744" w:rsidP="00202744">
      <w:pPr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14.10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14.15: Spránitz Tamás: </w:t>
      </w:r>
      <w:r w:rsidRPr="001A4E64">
        <w:rPr>
          <w:b/>
          <w:color w:val="000000" w:themeColor="text1"/>
          <w:sz w:val="26"/>
          <w:szCs w:val="26"/>
        </w:rPr>
        <w:t xml:space="preserve">EGU Galileo Conference </w:t>
      </w:r>
      <w:r>
        <w:rPr>
          <w:b/>
          <w:color w:val="000000" w:themeColor="text1"/>
          <w:sz w:val="26"/>
          <w:szCs w:val="26"/>
        </w:rPr>
        <w:t>„</w:t>
      </w:r>
      <w:r w:rsidRPr="001A4E64">
        <w:rPr>
          <w:b/>
          <w:color w:val="000000" w:themeColor="text1"/>
          <w:sz w:val="26"/>
          <w:szCs w:val="26"/>
        </w:rPr>
        <w:t>Exploring new frontiers in fluids processes in subduction zones</w:t>
      </w:r>
      <w:r>
        <w:rPr>
          <w:b/>
          <w:color w:val="000000" w:themeColor="text1"/>
          <w:sz w:val="26"/>
          <w:szCs w:val="26"/>
        </w:rPr>
        <w:t>”</w:t>
      </w:r>
      <w:r w:rsidRPr="001A4E64">
        <w:rPr>
          <w:b/>
          <w:color w:val="000000" w:themeColor="text1"/>
          <w:sz w:val="26"/>
          <w:szCs w:val="26"/>
        </w:rPr>
        <w:t>,</w:t>
      </w:r>
      <w:r w:rsidRPr="001A4E64">
        <w:rPr>
          <w:color w:val="000000" w:themeColor="text1"/>
          <w:sz w:val="26"/>
          <w:szCs w:val="26"/>
        </w:rPr>
        <w:t xml:space="preserve"> 2018. június 24-29., Leibnitz, Ausztria (5 perc)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14.15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15.05: </w:t>
      </w:r>
      <w:r w:rsidRPr="001A4E64">
        <w:rPr>
          <w:b/>
          <w:color w:val="000000" w:themeColor="text1"/>
          <w:sz w:val="26"/>
          <w:szCs w:val="26"/>
        </w:rPr>
        <w:t xml:space="preserve">Konferencia behangozó 2019 </w:t>
      </w: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Magyaroszágon tartott nemzetközi és hazai konferenciák: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14.15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14.25: Berkesi Márta: </w:t>
      </w:r>
      <w:r w:rsidRPr="001A4E64">
        <w:rPr>
          <w:b/>
          <w:color w:val="000000" w:themeColor="text1"/>
          <w:sz w:val="26"/>
          <w:szCs w:val="26"/>
        </w:rPr>
        <w:t>ECROFI</w:t>
      </w:r>
      <w:r w:rsidRPr="001A4E64">
        <w:rPr>
          <w:color w:val="000000" w:themeColor="text1"/>
          <w:sz w:val="26"/>
          <w:szCs w:val="26"/>
        </w:rPr>
        <w:t xml:space="preserve"> - European Current Research on Fluid Inclusions, Budapest, 2019. június 23-27. </w:t>
      </w:r>
      <w:r w:rsidRPr="001A4E64">
        <w:rPr>
          <w:i/>
          <w:color w:val="000000" w:themeColor="text1"/>
          <w:sz w:val="26"/>
          <w:szCs w:val="26"/>
        </w:rPr>
        <w:t>(http://ecrofi2019.elte.hu)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14.25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14.35: T. Biró Katalin: 2 archeometriai konferencia beharangozója - </w:t>
      </w:r>
      <w:r w:rsidRPr="001A4E64">
        <w:rPr>
          <w:b/>
          <w:color w:val="000000" w:themeColor="text1"/>
          <w:sz w:val="26"/>
          <w:szCs w:val="26"/>
        </w:rPr>
        <w:t>International Obsidian Conference,</w:t>
      </w:r>
      <w:r w:rsidRPr="001A4E64">
        <w:rPr>
          <w:color w:val="000000" w:themeColor="text1"/>
          <w:sz w:val="26"/>
          <w:szCs w:val="26"/>
        </w:rPr>
        <w:t xml:space="preserve"> 2019 május 27-29., Budapest-Sárospatak (</w:t>
      </w:r>
      <w:hyperlink r:id="rId18" w:history="1">
        <w:r w:rsidRPr="001A4E64">
          <w:rPr>
            <w:rStyle w:val="Hiperhivatkozs"/>
            <w:color w:val="000000" w:themeColor="text1"/>
            <w:sz w:val="26"/>
            <w:szCs w:val="26"/>
          </w:rPr>
          <w:t>http://ioc-2019.ace.hu/</w:t>
        </w:r>
      </w:hyperlink>
      <w:r w:rsidRPr="001A4E64">
        <w:rPr>
          <w:color w:val="000000" w:themeColor="text1"/>
          <w:sz w:val="26"/>
          <w:szCs w:val="26"/>
        </w:rPr>
        <w:t xml:space="preserve">); </w:t>
      </w:r>
      <w:r w:rsidRPr="001A4E64">
        <w:rPr>
          <w:b/>
          <w:color w:val="000000" w:themeColor="text1"/>
          <w:sz w:val="26"/>
          <w:szCs w:val="26"/>
        </w:rPr>
        <w:t xml:space="preserve">International Symposium on Knappable Materials, </w:t>
      </w:r>
      <w:r w:rsidRPr="001A4E64">
        <w:rPr>
          <w:color w:val="000000" w:themeColor="text1"/>
          <w:sz w:val="26"/>
          <w:szCs w:val="26"/>
        </w:rPr>
        <w:t>2019. november 18-22., Budapest</w:t>
      </w:r>
      <w:r w:rsidRPr="001A4E64">
        <w:rPr>
          <w:i/>
          <w:color w:val="000000" w:themeColor="text1"/>
          <w:sz w:val="26"/>
          <w:szCs w:val="26"/>
        </w:rPr>
        <w:t xml:space="preserve"> (http://iskm-2019.ace.hu/)</w:t>
      </w:r>
      <w:r w:rsidRPr="001A4E64">
        <w:rPr>
          <w:color w:val="000000" w:themeColor="text1"/>
          <w:sz w:val="26"/>
          <w:szCs w:val="26"/>
        </w:rPr>
        <w:t xml:space="preserve">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14.35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14.40: Bajnóczi Bernadett:</w:t>
      </w:r>
      <w:r w:rsidRPr="001A4E64">
        <w:rPr>
          <w:b/>
          <w:color w:val="000000" w:themeColor="text1"/>
          <w:sz w:val="26"/>
          <w:szCs w:val="26"/>
        </w:rPr>
        <w:t xml:space="preserve"> 5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International Conference on Archaeometallurgy in Europe, </w:t>
      </w:r>
      <w:r w:rsidRPr="001A4E64">
        <w:rPr>
          <w:color w:val="000000" w:themeColor="text1"/>
          <w:sz w:val="26"/>
          <w:szCs w:val="26"/>
        </w:rPr>
        <w:t xml:space="preserve">2019. június 19-21., Miskolc </w:t>
      </w:r>
      <w:r w:rsidRPr="001A4E64">
        <w:rPr>
          <w:i/>
          <w:color w:val="000000" w:themeColor="text1"/>
          <w:sz w:val="26"/>
          <w:szCs w:val="26"/>
        </w:rPr>
        <w:t>(aie2019.argum.hu)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14.40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14.45: Kristóf János: 2</w:t>
      </w:r>
      <w:r w:rsidRPr="001A4E64">
        <w:rPr>
          <w:color w:val="000000" w:themeColor="text1"/>
          <w:sz w:val="26"/>
          <w:szCs w:val="26"/>
          <w:vertAlign w:val="superscript"/>
        </w:rPr>
        <w:t>nd</w:t>
      </w:r>
      <w:r w:rsidRPr="001A4E64">
        <w:rPr>
          <w:color w:val="000000" w:themeColor="text1"/>
          <w:sz w:val="26"/>
          <w:szCs w:val="26"/>
        </w:rPr>
        <w:t xml:space="preserve"> Journal of Thermal Analysis and Calorimetry Conference</w:t>
      </w:r>
      <w:r w:rsidRPr="001A4E64">
        <w:rPr>
          <w:b/>
          <w:color w:val="000000" w:themeColor="text1"/>
          <w:sz w:val="26"/>
          <w:szCs w:val="26"/>
        </w:rPr>
        <w:t xml:space="preserve"> </w:t>
      </w:r>
      <w:r w:rsidRPr="001A4E64">
        <w:rPr>
          <w:b/>
          <w:color w:val="000000" w:themeColor="text1"/>
          <w:sz w:val="26"/>
          <w:szCs w:val="26"/>
        </w:rPr>
        <w:lastRenderedPageBreak/>
        <w:t xml:space="preserve">(2nd JTACC+V4 2019; </w:t>
      </w:r>
      <w:r w:rsidRPr="001A4E64">
        <w:rPr>
          <w:i/>
          <w:color w:val="000000" w:themeColor="text1"/>
          <w:sz w:val="26"/>
          <w:szCs w:val="26"/>
        </w:rPr>
        <w:t>https://jtac-jtacc.akcongress.com</w:t>
      </w:r>
      <w:r w:rsidRPr="001A4E64">
        <w:rPr>
          <w:b/>
          <w:color w:val="000000" w:themeColor="text1"/>
          <w:sz w:val="26"/>
          <w:szCs w:val="26"/>
        </w:rPr>
        <w:t>),</w:t>
      </w:r>
      <w:r w:rsidRPr="001A4E64">
        <w:rPr>
          <w:color w:val="000000" w:themeColor="text1"/>
          <w:sz w:val="26"/>
          <w:szCs w:val="26"/>
        </w:rPr>
        <w:t xml:space="preserve"> 2019. június 18-21., Budapest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14.45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14.50: Haranginé Lukács Réka: </w:t>
      </w:r>
      <w:r w:rsidRPr="001A4E64">
        <w:rPr>
          <w:b/>
          <w:color w:val="000000" w:themeColor="text1"/>
          <w:sz w:val="26"/>
          <w:szCs w:val="26"/>
        </w:rPr>
        <w:t>X. (jubileumi) Kőzettani és geokémiai vándorgyűlés,</w:t>
      </w:r>
      <w:r w:rsidRPr="001A4E64">
        <w:rPr>
          <w:color w:val="000000" w:themeColor="text1"/>
          <w:sz w:val="26"/>
          <w:szCs w:val="26"/>
        </w:rPr>
        <w:t xml:space="preserve"> 2019. szeptember 5-7. Mátraháza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ind w:left="567" w:hanging="567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Külföldön tartott nemzetközi konferenciák:</w:t>
      </w:r>
    </w:p>
    <w:p w:rsidR="00202744" w:rsidRPr="001A4E64" w:rsidRDefault="00202744" w:rsidP="00202744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14.50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14.55: Pósfai Mihály: </w:t>
      </w:r>
      <w:r w:rsidRPr="001A4E64">
        <w:rPr>
          <w:b/>
          <w:color w:val="000000" w:themeColor="text1"/>
          <w:sz w:val="26"/>
          <w:szCs w:val="26"/>
        </w:rPr>
        <w:t>29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Goldschmidt Conference,</w:t>
      </w:r>
      <w:r w:rsidRPr="001A4E64">
        <w:rPr>
          <w:color w:val="000000" w:themeColor="text1"/>
          <w:sz w:val="26"/>
          <w:szCs w:val="26"/>
        </w:rPr>
        <w:t xml:space="preserve"> 2019. augusztus 18-23., Barcelona, Spanyolország (</w:t>
      </w:r>
      <w:r w:rsidRPr="001A4E64">
        <w:rPr>
          <w:i/>
          <w:color w:val="000000" w:themeColor="text1"/>
          <w:sz w:val="26"/>
          <w:szCs w:val="26"/>
        </w:rPr>
        <w:t>https://goldschmidt.info/2019/)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14.55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>15.00: Kristóf János: 5</w:t>
      </w:r>
      <w:r w:rsidRPr="001A4E64">
        <w:rPr>
          <w:color w:val="000000" w:themeColor="text1"/>
          <w:sz w:val="26"/>
          <w:szCs w:val="26"/>
          <w:vertAlign w:val="superscript"/>
        </w:rPr>
        <w:t>th</w:t>
      </w:r>
      <w:r w:rsidRPr="001A4E64">
        <w:rPr>
          <w:color w:val="000000" w:themeColor="text1"/>
          <w:sz w:val="26"/>
          <w:szCs w:val="26"/>
        </w:rPr>
        <w:t xml:space="preserve"> Central and Eastern European Conference on Thermal Analysis and Calorimetry</w:t>
      </w:r>
      <w:r w:rsidRPr="001A4E64">
        <w:rPr>
          <w:b/>
          <w:color w:val="000000" w:themeColor="text1"/>
          <w:sz w:val="26"/>
          <w:szCs w:val="26"/>
        </w:rPr>
        <w:t xml:space="preserve"> (CEEC-TAC5) </w:t>
      </w:r>
      <w:r w:rsidRPr="001A4E64">
        <w:rPr>
          <w:color w:val="000000" w:themeColor="text1"/>
          <w:sz w:val="26"/>
          <w:szCs w:val="26"/>
        </w:rPr>
        <w:t>and 14th Mediterranean Conference on Calorimetry and Thermal Analysis</w:t>
      </w:r>
      <w:r w:rsidRPr="001A4E64">
        <w:rPr>
          <w:b/>
          <w:color w:val="000000" w:themeColor="text1"/>
          <w:sz w:val="26"/>
          <w:szCs w:val="26"/>
        </w:rPr>
        <w:t xml:space="preserve"> (Medicta2019; </w:t>
      </w:r>
      <w:r w:rsidRPr="001A4E64">
        <w:rPr>
          <w:i/>
          <w:color w:val="000000" w:themeColor="text1"/>
          <w:sz w:val="26"/>
          <w:szCs w:val="26"/>
        </w:rPr>
        <w:t>http://www.ceec-tac.org)</w:t>
      </w:r>
      <w:r w:rsidRPr="001A4E64">
        <w:rPr>
          <w:color w:val="000000" w:themeColor="text1"/>
          <w:sz w:val="26"/>
          <w:szCs w:val="26"/>
        </w:rPr>
        <w:t xml:space="preserve">, 2019. augusztus 27-30., Róma, Olaszország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15</w:t>
      </w:r>
      <w:r w:rsidRPr="001A4E64">
        <w:rPr>
          <w:b/>
          <w:color w:val="000000" w:themeColor="text1"/>
          <w:sz w:val="26"/>
          <w:szCs w:val="26"/>
          <w:vertAlign w:val="superscript"/>
        </w:rPr>
        <w:t>th</w:t>
      </w:r>
      <w:r w:rsidRPr="001A4E64">
        <w:rPr>
          <w:b/>
          <w:color w:val="000000" w:themeColor="text1"/>
          <w:sz w:val="26"/>
          <w:szCs w:val="26"/>
        </w:rPr>
        <w:t xml:space="preserve"> Biennial Meeting of the Society for Geology Applied to Mineral Deposits, </w:t>
      </w:r>
      <w:r w:rsidRPr="001A4E64">
        <w:rPr>
          <w:color w:val="000000" w:themeColor="text1"/>
          <w:sz w:val="26"/>
          <w:szCs w:val="26"/>
        </w:rPr>
        <w:t>2019. augusztus 27-30., Glasgow, Egyesült Királyság (</w:t>
      </w:r>
      <w:r w:rsidRPr="001A4E64">
        <w:rPr>
          <w:b/>
          <w:color w:val="000000" w:themeColor="text1"/>
          <w:sz w:val="26"/>
          <w:szCs w:val="26"/>
        </w:rPr>
        <w:t>SGA;</w:t>
      </w:r>
      <w:r w:rsidRPr="001A4E64">
        <w:rPr>
          <w:color w:val="000000" w:themeColor="text1"/>
          <w:sz w:val="26"/>
          <w:szCs w:val="26"/>
        </w:rPr>
        <w:t xml:space="preserve"> </w:t>
      </w:r>
      <w:hyperlink r:id="rId19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https://www.sga2019glasgow.com</w:t>
        </w:r>
      </w:hyperlink>
      <w:r w:rsidRPr="001A4E64">
        <w:rPr>
          <w:i/>
          <w:color w:val="000000" w:themeColor="text1"/>
          <w:sz w:val="26"/>
          <w:szCs w:val="26"/>
        </w:rPr>
        <w:t>)</w:t>
      </w:r>
      <w:r w:rsidRPr="001A4E64">
        <w:rPr>
          <w:color w:val="000000" w:themeColor="text1"/>
          <w:sz w:val="26"/>
          <w:szCs w:val="26"/>
        </w:rPr>
        <w:t xml:space="preserve">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15</w:t>
      </w:r>
      <w:r w:rsidRPr="001A4E64">
        <w:rPr>
          <w:color w:val="000000" w:themeColor="text1"/>
          <w:sz w:val="26"/>
          <w:szCs w:val="26"/>
          <w:vertAlign w:val="superscript"/>
        </w:rPr>
        <w:t>th</w:t>
      </w:r>
      <w:r w:rsidRPr="001A4E64">
        <w:rPr>
          <w:color w:val="000000" w:themeColor="text1"/>
          <w:sz w:val="26"/>
          <w:szCs w:val="26"/>
        </w:rPr>
        <w:t xml:space="preserve"> European Meeting on Ancient Ceramics, 2019. szeptember 16-18., Barcelona, Spanyolország (</w:t>
      </w:r>
      <w:r w:rsidRPr="001A4E64">
        <w:rPr>
          <w:b/>
          <w:color w:val="000000" w:themeColor="text1"/>
          <w:sz w:val="26"/>
          <w:szCs w:val="26"/>
        </w:rPr>
        <w:t>EMAC;</w:t>
      </w:r>
      <w:r w:rsidRPr="001A4E64">
        <w:rPr>
          <w:color w:val="000000" w:themeColor="text1"/>
          <w:sz w:val="26"/>
          <w:szCs w:val="26"/>
        </w:rPr>
        <w:t xml:space="preserve"> </w:t>
      </w:r>
      <w:hyperlink r:id="rId20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http://www.ub.edu/emac2019</w:t>
        </w:r>
      </w:hyperlink>
      <w:r w:rsidRPr="001A4E64">
        <w:rPr>
          <w:i/>
          <w:color w:val="000000" w:themeColor="text1"/>
          <w:sz w:val="26"/>
          <w:szCs w:val="26"/>
        </w:rPr>
        <w:t>)</w:t>
      </w:r>
      <w:r w:rsidRPr="001A4E64">
        <w:rPr>
          <w:color w:val="000000" w:themeColor="text1"/>
          <w:sz w:val="26"/>
          <w:szCs w:val="26"/>
        </w:rPr>
        <w:t xml:space="preserve"> </w:t>
      </w:r>
    </w:p>
    <w:p w:rsidR="00202744" w:rsidRPr="001A4E64" w:rsidRDefault="00202744" w:rsidP="00202744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SEG2019:</w:t>
      </w:r>
      <w:r w:rsidRPr="001A4E64">
        <w:rPr>
          <w:color w:val="000000" w:themeColor="text1"/>
          <w:sz w:val="26"/>
          <w:szCs w:val="26"/>
        </w:rPr>
        <w:t xml:space="preserve"> South American Metallogeny: Sierra to Craton,2019 október 7-10., Santiago, Chile</w:t>
      </w:r>
      <w:r w:rsidRPr="001A4E64">
        <w:rPr>
          <w:i/>
          <w:color w:val="000000" w:themeColor="text1"/>
          <w:sz w:val="26"/>
          <w:szCs w:val="26"/>
        </w:rPr>
        <w:t xml:space="preserve"> (</w:t>
      </w:r>
      <w:r w:rsidRPr="001A4E64">
        <w:rPr>
          <w:b/>
          <w:i/>
          <w:color w:val="000000" w:themeColor="text1"/>
          <w:sz w:val="26"/>
          <w:szCs w:val="26"/>
        </w:rPr>
        <w:t>SEG;</w:t>
      </w:r>
      <w:r w:rsidRPr="001A4E64">
        <w:rPr>
          <w:i/>
          <w:color w:val="000000" w:themeColor="text1"/>
          <w:sz w:val="26"/>
          <w:szCs w:val="26"/>
        </w:rPr>
        <w:t xml:space="preserve"> </w:t>
      </w:r>
      <w:hyperlink r:id="rId21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http://www.seg2019.org</w:t>
        </w:r>
      </w:hyperlink>
      <w:r w:rsidRPr="001A4E64">
        <w:rPr>
          <w:i/>
          <w:color w:val="000000" w:themeColor="text1"/>
          <w:sz w:val="26"/>
          <w:szCs w:val="26"/>
        </w:rPr>
        <w:t>)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(ahol nincs jelezve külön, Harman-Tóth Erzsébet összeállításában).</w:t>
      </w:r>
    </w:p>
    <w:p w:rsidR="00202744" w:rsidRPr="001A4E64" w:rsidRDefault="00202744" w:rsidP="00202744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15.10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15.15: Pósfai Mihály: </w:t>
      </w:r>
      <w:r w:rsidRPr="001A4E64">
        <w:rPr>
          <w:b/>
          <w:color w:val="000000" w:themeColor="text1"/>
          <w:sz w:val="26"/>
          <w:szCs w:val="26"/>
        </w:rPr>
        <w:t>EAG ösztöndíjak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15.15</w:t>
      </w:r>
      <w:r w:rsidRPr="001A4E64">
        <w:rPr>
          <w:b/>
          <w:color w:val="000000" w:themeColor="text1"/>
          <w:sz w:val="26"/>
          <w:szCs w:val="26"/>
        </w:rPr>
        <w:t>‒</w:t>
      </w:r>
      <w:r w:rsidRPr="001A4E64">
        <w:rPr>
          <w:color w:val="000000" w:themeColor="text1"/>
          <w:sz w:val="26"/>
          <w:szCs w:val="26"/>
        </w:rPr>
        <w:t xml:space="preserve">15.20: Weiszburg Tamás: </w:t>
      </w:r>
      <w:r w:rsidRPr="001A4E64">
        <w:rPr>
          <w:b/>
          <w:color w:val="000000" w:themeColor="text1"/>
          <w:sz w:val="26"/>
          <w:szCs w:val="26"/>
        </w:rPr>
        <w:t>2019 évnyitó köszöntés és koccintás</w:t>
      </w: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 xml:space="preserve">15.20‒16.00: </w:t>
      </w:r>
      <w:r w:rsidRPr="001A4E64">
        <w:rPr>
          <w:b/>
          <w:color w:val="000000" w:themeColor="text1"/>
          <w:sz w:val="26"/>
          <w:szCs w:val="26"/>
        </w:rPr>
        <w:t>Poszterbemutató és diszkusszió</w:t>
      </w: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b/>
          <w:color w:val="000000" w:themeColor="text1"/>
          <w:sz w:val="26"/>
          <w:szCs w:val="26"/>
        </w:rPr>
      </w:pPr>
      <w:r w:rsidRPr="001A4E64">
        <w:rPr>
          <w:b/>
          <w:color w:val="000000" w:themeColor="text1"/>
          <w:sz w:val="26"/>
          <w:szCs w:val="26"/>
        </w:rPr>
        <w:t>Poszter bemutatók:</w:t>
      </w:r>
    </w:p>
    <w:p w:rsidR="00202744" w:rsidRPr="001A4E64" w:rsidRDefault="00202744" w:rsidP="00202744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>Cseresznyés, D., Czuppon, Gy., Király, Cs., Szabó Zs., Szabó, Cs., Demény, A., Dietzel, M., Purgstaller, B., Mavromatis, V., Falus, Gy.: Stable isotope compositions of dawsonite and other carbonates from the West-Hungarian natural CO</w:t>
      </w:r>
      <w:r w:rsidRPr="001A4E64">
        <w:rPr>
          <w:color w:val="000000" w:themeColor="text1"/>
          <w:sz w:val="26"/>
          <w:szCs w:val="26"/>
          <w:vertAlign w:val="subscript"/>
        </w:rPr>
        <w:t>2</w:t>
      </w:r>
      <w:r w:rsidRPr="001A4E64">
        <w:rPr>
          <w:color w:val="000000" w:themeColor="text1"/>
          <w:sz w:val="26"/>
          <w:szCs w:val="26"/>
        </w:rPr>
        <w:t xml:space="preserve"> occurrence: implication for their origin. </w:t>
      </w:r>
      <w:r w:rsidRPr="001A4E64">
        <w:rPr>
          <w:i/>
          <w:color w:val="000000" w:themeColor="text1"/>
          <w:sz w:val="26"/>
          <w:szCs w:val="26"/>
        </w:rPr>
        <w:t>(16</w:t>
      </w:r>
      <w:r w:rsidRPr="001A4E64">
        <w:rPr>
          <w:i/>
          <w:color w:val="000000" w:themeColor="text1"/>
          <w:sz w:val="26"/>
          <w:szCs w:val="26"/>
          <w:vertAlign w:val="superscript"/>
        </w:rPr>
        <w:t>th</w:t>
      </w:r>
      <w:r w:rsidRPr="001A4E64">
        <w:rPr>
          <w:i/>
          <w:color w:val="000000" w:themeColor="text1"/>
          <w:sz w:val="26"/>
          <w:szCs w:val="26"/>
        </w:rPr>
        <w:t xml:space="preserve"> Stable Isotope Network Austria, Graz, Ausztria, 2018. november 22-23.) 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 xml:space="preserve">Spránitz T., Józsa S., Szabó Cs.: Fluid-rock interaction in the ultramafic-mafic association of Cabo Ortegal Complex (NW-Spain) </w:t>
      </w:r>
      <w:r w:rsidRPr="001A4E64">
        <w:rPr>
          <w:i/>
          <w:color w:val="000000" w:themeColor="text1"/>
          <w:sz w:val="26"/>
          <w:szCs w:val="26"/>
        </w:rPr>
        <w:t>(EGU Galileo (Leibnitz, Austria), 2018. június 24-29.)</w:t>
      </w:r>
    </w:p>
    <w:p w:rsidR="00202744" w:rsidRPr="001A4E64" w:rsidRDefault="00202744" w:rsidP="00202744">
      <w:pPr>
        <w:autoSpaceDE/>
        <w:autoSpaceDN w:val="0"/>
        <w:ind w:left="567" w:hanging="567"/>
        <w:rPr>
          <w:color w:val="000000" w:themeColor="text1"/>
          <w:sz w:val="26"/>
          <w:szCs w:val="26"/>
        </w:rPr>
      </w:pPr>
      <w:r w:rsidRPr="001A4E64">
        <w:rPr>
          <w:color w:val="000000" w:themeColor="text1"/>
          <w:sz w:val="26"/>
          <w:szCs w:val="26"/>
        </w:rPr>
        <w:t xml:space="preserve">Tserendorj, D., Völgyesi, P., Zacháry, D., Bognár, I.Á., Kocsonya, A., Falus, Gy., Szabó, Cs.: Radiocesium in urban geochemical samples: Salgótarján, Hungary </w:t>
      </w:r>
      <w:r w:rsidRPr="001A4E64">
        <w:rPr>
          <w:i/>
          <w:color w:val="000000" w:themeColor="text1"/>
          <w:sz w:val="26"/>
          <w:szCs w:val="26"/>
        </w:rPr>
        <w:t>(9. Kőzettani és Geokémiai Vándorgyűlés, 2018. szeptember 6-8., Szentkút)</w:t>
      </w:r>
    </w:p>
    <w:p w:rsidR="00202744" w:rsidRPr="001A4E64" w:rsidRDefault="00202744" w:rsidP="00202744">
      <w:pPr>
        <w:autoSpaceDE/>
        <w:autoSpaceDN w:val="0"/>
        <w:ind w:left="567" w:hanging="567"/>
        <w:rPr>
          <w:i/>
          <w:color w:val="000000" w:themeColor="text1"/>
          <w:sz w:val="26"/>
          <w:szCs w:val="26"/>
        </w:rPr>
      </w:pPr>
    </w:p>
    <w:p w:rsidR="00202744" w:rsidRPr="001A4E64" w:rsidRDefault="00202744" w:rsidP="00202744">
      <w:pPr>
        <w:autoSpaceDE/>
        <w:autoSpaceDN w:val="0"/>
        <w:rPr>
          <w:i/>
          <w:color w:val="000000" w:themeColor="text1"/>
          <w:sz w:val="26"/>
          <w:szCs w:val="26"/>
        </w:rPr>
      </w:pPr>
      <w:r w:rsidRPr="001A4E64">
        <w:rPr>
          <w:i/>
          <w:color w:val="000000" w:themeColor="text1"/>
          <w:sz w:val="26"/>
          <w:szCs w:val="26"/>
        </w:rPr>
        <w:t>Poszterek bemutatására ezen túlmenően is van lehetőség, bemutatási szándékukat jelezzék 2019. január 20-ig Harman-Tóth Erzsébet szakosztálytitkárnak (</w:t>
      </w:r>
      <w:hyperlink r:id="rId22" w:history="1">
        <w:r w:rsidRPr="001A4E64">
          <w:rPr>
            <w:rStyle w:val="Hiperhivatkozs"/>
            <w:i/>
            <w:color w:val="000000" w:themeColor="text1"/>
            <w:sz w:val="26"/>
            <w:szCs w:val="26"/>
          </w:rPr>
          <w:t>celadonite@gmail.com</w:t>
        </w:r>
      </w:hyperlink>
      <w:r w:rsidRPr="001A4E64">
        <w:rPr>
          <w:i/>
          <w:color w:val="000000" w:themeColor="text1"/>
          <w:sz w:val="26"/>
          <w:szCs w:val="26"/>
        </w:rPr>
        <w:t>, 06-20-9120163.</w:t>
      </w:r>
    </w:p>
    <w:p w:rsidR="00202744" w:rsidRDefault="00202744" w:rsidP="006E7C08">
      <w:pPr>
        <w:rPr>
          <w:b/>
          <w:sz w:val="26"/>
          <w:szCs w:val="26"/>
          <w:u w:val="single"/>
        </w:rPr>
      </w:pPr>
    </w:p>
    <w:p w:rsidR="00202744" w:rsidRDefault="00202744" w:rsidP="00202744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202744" w:rsidRPr="00202744" w:rsidRDefault="00202744">
      <w:pPr>
        <w:widowControl/>
        <w:suppressAutoHyphens w:val="0"/>
        <w:autoSpaceDE/>
        <w:rPr>
          <w:b/>
          <w:sz w:val="26"/>
          <w:szCs w:val="26"/>
        </w:rPr>
      </w:pPr>
      <w:r w:rsidRPr="00202744">
        <w:rPr>
          <w:b/>
          <w:sz w:val="26"/>
          <w:szCs w:val="26"/>
        </w:rPr>
        <w:br w:type="page"/>
      </w:r>
    </w:p>
    <w:p w:rsidR="006E7C08" w:rsidRDefault="006E7C08" w:rsidP="006E7C08">
      <w:pPr>
        <w:rPr>
          <w:b/>
          <w:sz w:val="26"/>
          <w:szCs w:val="26"/>
          <w:u w:val="single"/>
        </w:rPr>
      </w:pPr>
      <w:r w:rsidRPr="006E7C08">
        <w:rPr>
          <w:b/>
          <w:sz w:val="26"/>
          <w:szCs w:val="26"/>
          <w:u w:val="single"/>
        </w:rPr>
        <w:lastRenderedPageBreak/>
        <w:t>Január 30. (szerda) 15.00 óra</w:t>
      </w:r>
    </w:p>
    <w:p w:rsidR="006E7C08" w:rsidRPr="006E7C08" w:rsidRDefault="006E7C08" w:rsidP="006E7C08">
      <w:pPr>
        <w:rPr>
          <w:sz w:val="26"/>
          <w:szCs w:val="26"/>
          <w:u w:val="single"/>
        </w:rPr>
      </w:pPr>
      <w:r w:rsidRPr="006E7C08">
        <w:t>Magyar Természettudományi Múzeum Őslénytani és Földtani Tár Könyvtára</w:t>
      </w:r>
    </w:p>
    <w:p w:rsidR="006E7C08" w:rsidRPr="006E7C08" w:rsidRDefault="006E7C08" w:rsidP="006E7C08">
      <w:pPr>
        <w:jc w:val="both"/>
      </w:pPr>
      <w:r w:rsidRPr="006E7C08">
        <w:t>MAGYAR ŐSLÉNYTANI ÉS RÉTEGTANI SZAKOSZTÁLY</w:t>
      </w:r>
    </w:p>
    <w:p w:rsidR="006E7C08" w:rsidRDefault="006E7C08" w:rsidP="006E7C08">
      <w:pPr>
        <w:jc w:val="both"/>
        <w:rPr>
          <w:u w:val="single"/>
        </w:rPr>
      </w:pPr>
    </w:p>
    <w:p w:rsidR="006E7C08" w:rsidRPr="00944844" w:rsidRDefault="006E7C08" w:rsidP="006E7C08">
      <w:pPr>
        <w:jc w:val="center"/>
        <w:rPr>
          <w:b/>
        </w:rPr>
      </w:pPr>
      <w:r w:rsidRPr="00944844">
        <w:rPr>
          <w:b/>
        </w:rPr>
        <w:t>„</w:t>
      </w:r>
      <w:r>
        <w:rPr>
          <w:b/>
        </w:rPr>
        <w:t>PP Bt. az MTM-ben –</w:t>
      </w:r>
      <w:r w:rsidRPr="00944844">
        <w:rPr>
          <w:b/>
        </w:rPr>
        <w:t xml:space="preserve"> </w:t>
      </w:r>
      <w:r>
        <w:rPr>
          <w:b/>
        </w:rPr>
        <w:br/>
      </w:r>
      <w:r w:rsidRPr="00944844">
        <w:rPr>
          <w:b/>
        </w:rPr>
        <w:t>Paleo Percek, Bor és tea, a Magyar Természettudományi Múzeumban” kötetlen előadóülés</w:t>
      </w:r>
    </w:p>
    <w:p w:rsidR="006E7C08" w:rsidRDefault="006E7C08" w:rsidP="006E7C08">
      <w:pPr>
        <w:jc w:val="both"/>
      </w:pPr>
    </w:p>
    <w:p w:rsidR="006E7C08" w:rsidRPr="00944844" w:rsidRDefault="006E7C08" w:rsidP="006E7C08">
      <w:pPr>
        <w:jc w:val="both"/>
      </w:pPr>
      <w:r w:rsidRPr="00944844">
        <w:t>Kedves őslénytan iránt érdeklődő Kollégák!</w:t>
      </w:r>
    </w:p>
    <w:p w:rsidR="006E7C08" w:rsidRPr="00944844" w:rsidRDefault="006E7C08" w:rsidP="006E7C08">
      <w:pPr>
        <w:jc w:val="both"/>
      </w:pPr>
      <w:r w:rsidRPr="00944844">
        <w:t xml:space="preserve">Az Őslénytani Szakosztály szervezésében meghirdetjük az első </w:t>
      </w:r>
    </w:p>
    <w:p w:rsidR="006E7C08" w:rsidRPr="00944844" w:rsidRDefault="006E7C08" w:rsidP="006E7C08">
      <w:pPr>
        <w:jc w:val="both"/>
        <w:rPr>
          <w:b/>
        </w:rPr>
      </w:pPr>
      <w:r w:rsidRPr="00944844">
        <w:rPr>
          <w:b/>
        </w:rPr>
        <w:t>„PP Bt. az MTM-ben” (Paleo Percek, Bor és tea, a Magyar Természettudományi Múzeumban)</w:t>
      </w:r>
    </w:p>
    <w:p w:rsidR="006E7C08" w:rsidRPr="00944844" w:rsidRDefault="006E7C08" w:rsidP="006E7C08">
      <w:pPr>
        <w:jc w:val="both"/>
      </w:pPr>
      <w:r w:rsidRPr="00944844">
        <w:t>rendezvényt. Várjuk mindazoknak a jelentkezését, akik az elmúlt időszakban, mondjuk az elmúlt egy évben:</w:t>
      </w:r>
    </w:p>
    <w:p w:rsidR="006E7C08" w:rsidRPr="00944844" w:rsidRDefault="006E7C08" w:rsidP="006E7C08">
      <w:pPr>
        <w:pStyle w:val="Listaszerbekezds"/>
        <w:widowControl/>
        <w:numPr>
          <w:ilvl w:val="0"/>
          <w:numId w:val="27"/>
        </w:numPr>
        <w:suppressAutoHyphens w:val="0"/>
        <w:autoSpaceDE/>
        <w:spacing w:after="200"/>
        <w:jc w:val="both"/>
        <w:rPr>
          <w:szCs w:val="24"/>
        </w:rPr>
      </w:pPr>
      <w:r w:rsidRPr="00944844">
        <w:rPr>
          <w:szCs w:val="24"/>
        </w:rPr>
        <w:t>megfordultak hazai vagy nemzetközi konferenciákon,</w:t>
      </w:r>
    </w:p>
    <w:p w:rsidR="006E7C08" w:rsidRPr="00944844" w:rsidRDefault="006E7C08" w:rsidP="006E7C08">
      <w:pPr>
        <w:pStyle w:val="Listaszerbekezds"/>
        <w:widowControl/>
        <w:numPr>
          <w:ilvl w:val="0"/>
          <w:numId w:val="27"/>
        </w:numPr>
        <w:suppressAutoHyphens w:val="0"/>
        <w:autoSpaceDE/>
        <w:spacing w:after="200"/>
        <w:jc w:val="both"/>
        <w:rPr>
          <w:szCs w:val="24"/>
        </w:rPr>
      </w:pPr>
      <w:r w:rsidRPr="00944844">
        <w:rPr>
          <w:szCs w:val="24"/>
        </w:rPr>
        <w:t xml:space="preserve">azokhoz kapcsolódó szakmai kiránduláson, </w:t>
      </w:r>
    </w:p>
    <w:p w:rsidR="006E7C08" w:rsidRPr="00944844" w:rsidRDefault="006E7C08" w:rsidP="006E7C08">
      <w:pPr>
        <w:pStyle w:val="Listaszerbekezds"/>
        <w:widowControl/>
        <w:numPr>
          <w:ilvl w:val="0"/>
          <w:numId w:val="27"/>
        </w:numPr>
        <w:suppressAutoHyphens w:val="0"/>
        <w:autoSpaceDE/>
        <w:spacing w:after="200"/>
        <w:jc w:val="both"/>
        <w:rPr>
          <w:szCs w:val="24"/>
        </w:rPr>
      </w:pPr>
      <w:r w:rsidRPr="00944844">
        <w:rPr>
          <w:szCs w:val="24"/>
        </w:rPr>
        <w:t>magánúton jártak valamelyik nevezetes múzeumban, gyűjteményben vagy lelőhelyen,</w:t>
      </w:r>
    </w:p>
    <w:p w:rsidR="006E7C08" w:rsidRPr="00944844" w:rsidRDefault="006E7C08" w:rsidP="006E7C08">
      <w:pPr>
        <w:pStyle w:val="Listaszerbekezds"/>
        <w:widowControl/>
        <w:numPr>
          <w:ilvl w:val="0"/>
          <w:numId w:val="27"/>
        </w:numPr>
        <w:suppressAutoHyphens w:val="0"/>
        <w:autoSpaceDE/>
        <w:spacing w:after="200"/>
        <w:jc w:val="both"/>
        <w:rPr>
          <w:szCs w:val="24"/>
        </w:rPr>
      </w:pPr>
      <w:r w:rsidRPr="00944844">
        <w:rPr>
          <w:szCs w:val="24"/>
        </w:rPr>
        <w:t>őslénytani témájú geoparkban</w:t>
      </w:r>
    </w:p>
    <w:p w:rsidR="006E7C08" w:rsidRPr="00944844" w:rsidRDefault="006E7C08" w:rsidP="006E7C08">
      <w:pPr>
        <w:pStyle w:val="Listaszerbekezds"/>
        <w:ind w:left="360"/>
        <w:jc w:val="both"/>
        <w:rPr>
          <w:szCs w:val="24"/>
        </w:rPr>
      </w:pPr>
      <w:r w:rsidRPr="00944844">
        <w:rPr>
          <w:szCs w:val="24"/>
        </w:rPr>
        <w:t xml:space="preserve">és az ott szerzett élményeiket, tapasztalataikat szívesen megosztanák a többiekkel. NEM tudományos előadásokat váruk, hanem rövid (10-15 perces) beszámolókat a konferenciákon tapasztalt trendekről, a legújabb élményekről, amelyeket lehetőség szerint néhány képpel (ppt) illusztrálnak az előadók.  Célunk az is, hogy az évente egyszer megrendezendő Őslénytani Vándorgyűlés mellett egy további alkalmat teremtsünk a közös, kötetlen együttlétre. Várjuk </w:t>
      </w:r>
      <w:r w:rsidRPr="00944844">
        <w:rPr>
          <w:b/>
          <w:szCs w:val="24"/>
        </w:rPr>
        <w:t>hallgatók</w:t>
      </w:r>
      <w:r w:rsidRPr="00944844">
        <w:rPr>
          <w:szCs w:val="24"/>
        </w:rPr>
        <w:t xml:space="preserve"> jelentkezését is. A mini-előadások időtartamát és sorrendjét a jelentkezőkkel előzetesen egyeztetjük. Az előadók keressék Főzy Istvánt e-mailben (</w:t>
      </w:r>
      <w:hyperlink r:id="rId23" w:history="1">
        <w:r w:rsidRPr="00944844">
          <w:rPr>
            <w:rStyle w:val="Hiperhivatkozs"/>
            <w:rFonts w:eastAsia="Symbol"/>
          </w:rPr>
          <w:t>fozy.istvan@nhmus.hu</w:t>
        </w:r>
      </w:hyperlink>
      <w:r w:rsidR="00AF2F07">
        <w:rPr>
          <w:szCs w:val="24"/>
        </w:rPr>
        <w:t xml:space="preserve">) vagy telefonon (20 </w:t>
      </w:r>
      <w:r w:rsidRPr="00944844">
        <w:rPr>
          <w:szCs w:val="24"/>
        </w:rPr>
        <w:t>824 94 08).</w:t>
      </w:r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26383" w:rsidRDefault="00A26383" w:rsidP="00F565C7">
      <w:pPr>
        <w:rPr>
          <w:b/>
          <w:sz w:val="26"/>
          <w:szCs w:val="26"/>
          <w:u w:val="single"/>
        </w:rPr>
      </w:pPr>
    </w:p>
    <w:p w:rsidR="00B05118" w:rsidRDefault="00B05118" w:rsidP="00F565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Február 12. (kedd) 16.00 óra</w:t>
      </w:r>
    </w:p>
    <w:p w:rsidR="00B05118" w:rsidRPr="00B05118" w:rsidRDefault="00B05118" w:rsidP="00B05118">
      <w:pPr>
        <w:pStyle w:val="NormlWeb"/>
        <w:shd w:val="clear" w:color="auto" w:fill="FFFFFF"/>
        <w:spacing w:before="0" w:after="0"/>
        <w:rPr>
          <w:bCs/>
          <w:iCs/>
          <w:sz w:val="26"/>
          <w:szCs w:val="26"/>
        </w:rPr>
      </w:pPr>
      <w:r w:rsidRPr="00B05118">
        <w:rPr>
          <w:bCs/>
          <w:iCs/>
          <w:sz w:val="26"/>
          <w:szCs w:val="26"/>
        </w:rPr>
        <w:t>ELTE TTK Déli tömb, 1117 Budapest, Pázmány Péter sétány 1/c</w:t>
      </w:r>
    </w:p>
    <w:p w:rsidR="00B05118" w:rsidRDefault="00993BDB" w:rsidP="00B05118">
      <w:pPr>
        <w:rPr>
          <w:color w:val="1F497D"/>
        </w:rPr>
      </w:pPr>
      <w:r w:rsidRPr="00993BDB">
        <w:rPr>
          <w:sz w:val="26"/>
          <w:szCs w:val="26"/>
        </w:rPr>
        <w:t xml:space="preserve">MFT NYERSANYAGFÖLDTANI SZAKOSZTÁLY, EÖTVÖS LORÁND </w:t>
      </w:r>
      <w:r w:rsidR="00AA6B46">
        <w:rPr>
          <w:sz w:val="26"/>
          <w:szCs w:val="26"/>
        </w:rPr>
        <w:t>UNIVERSITY SC of</w:t>
      </w:r>
      <w:r w:rsidRPr="00993BDB">
        <w:rPr>
          <w:sz w:val="26"/>
          <w:szCs w:val="26"/>
        </w:rPr>
        <w:t xml:space="preserve"> SEG </w:t>
      </w:r>
    </w:p>
    <w:p w:rsidR="00993BDB" w:rsidRDefault="00993BDB" w:rsidP="00993BDB">
      <w:pPr>
        <w:jc w:val="center"/>
        <w:rPr>
          <w:b/>
          <w:sz w:val="26"/>
          <w:szCs w:val="26"/>
        </w:rPr>
      </w:pPr>
      <w:r w:rsidRPr="00993BDB">
        <w:rPr>
          <w:b/>
          <w:sz w:val="26"/>
          <w:szCs w:val="26"/>
        </w:rPr>
        <w:t>Előadóülés</w:t>
      </w:r>
    </w:p>
    <w:p w:rsidR="00993BDB" w:rsidRPr="00993BDB" w:rsidRDefault="00993BDB" w:rsidP="00993BDB">
      <w:pPr>
        <w:jc w:val="center"/>
        <w:rPr>
          <w:b/>
          <w:sz w:val="26"/>
          <w:szCs w:val="26"/>
        </w:rPr>
      </w:pPr>
    </w:p>
    <w:p w:rsidR="00B05118" w:rsidRPr="00993BDB" w:rsidRDefault="00B05118" w:rsidP="00B05118">
      <w:pPr>
        <w:rPr>
          <w:sz w:val="26"/>
          <w:szCs w:val="26"/>
        </w:rPr>
      </w:pPr>
      <w:r w:rsidRPr="00993BDB">
        <w:rPr>
          <w:b/>
          <w:sz w:val="26"/>
          <w:szCs w:val="26"/>
        </w:rPr>
        <w:t>Holoda Attila</w:t>
      </w:r>
      <w:r w:rsidRPr="00993BDB">
        <w:rPr>
          <w:sz w:val="26"/>
          <w:szCs w:val="26"/>
        </w:rPr>
        <w:t xml:space="preserve"> (Aurora Energy Kft.)</w:t>
      </w:r>
      <w:r w:rsidR="00993BDB">
        <w:rPr>
          <w:sz w:val="26"/>
          <w:szCs w:val="26"/>
        </w:rPr>
        <w:t xml:space="preserve">. </w:t>
      </w:r>
      <w:r w:rsidRPr="00993BDB">
        <w:rPr>
          <w:sz w:val="26"/>
          <w:szCs w:val="26"/>
        </w:rPr>
        <w:t>A hazai bányászati erőforrások és lehetőségeinek aktuális kérdései</w:t>
      </w:r>
    </w:p>
    <w:p w:rsidR="00B05118" w:rsidRPr="00993BDB" w:rsidRDefault="00B05118" w:rsidP="00F565C7">
      <w:pPr>
        <w:rPr>
          <w:b/>
          <w:sz w:val="12"/>
          <w:szCs w:val="12"/>
          <w:u w:val="single"/>
        </w:rPr>
      </w:pPr>
    </w:p>
    <w:p w:rsidR="00B05118" w:rsidRDefault="00B05118" w:rsidP="00B05118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B05118" w:rsidRDefault="00B05118" w:rsidP="00F565C7">
      <w:pPr>
        <w:rPr>
          <w:b/>
          <w:sz w:val="26"/>
          <w:szCs w:val="26"/>
          <w:u w:val="single"/>
        </w:rPr>
      </w:pPr>
    </w:p>
    <w:p w:rsidR="00F565C7" w:rsidRPr="00F565C7" w:rsidRDefault="00F565C7" w:rsidP="00F565C7">
      <w:pPr>
        <w:rPr>
          <w:b/>
          <w:sz w:val="26"/>
          <w:szCs w:val="26"/>
          <w:u w:val="single"/>
        </w:rPr>
      </w:pPr>
      <w:r w:rsidRPr="00F565C7">
        <w:rPr>
          <w:b/>
          <w:sz w:val="26"/>
          <w:szCs w:val="26"/>
          <w:u w:val="single"/>
        </w:rPr>
        <w:t>Február 14. (csütörtök) 13.30 óra</w:t>
      </w:r>
    </w:p>
    <w:p w:rsidR="00F565C7" w:rsidRPr="00F565C7" w:rsidRDefault="00F565C7" w:rsidP="00F565C7">
      <w:pPr>
        <w:pStyle w:val="NormlWeb"/>
        <w:shd w:val="clear" w:color="auto" w:fill="FFFFFF"/>
        <w:spacing w:before="0" w:after="0"/>
        <w:rPr>
          <w:bCs/>
          <w:iCs/>
          <w:sz w:val="26"/>
          <w:szCs w:val="26"/>
        </w:rPr>
      </w:pPr>
      <w:r w:rsidRPr="00F565C7">
        <w:rPr>
          <w:bCs/>
          <w:iCs/>
          <w:sz w:val="26"/>
          <w:szCs w:val="26"/>
        </w:rPr>
        <w:t>MBFSZ Díszterem, 1143 Budapest, Stefánia út 14., II. em.</w:t>
      </w:r>
    </w:p>
    <w:p w:rsidR="00F565C7" w:rsidRPr="00F565C7" w:rsidRDefault="00F565C7" w:rsidP="00F565C7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F565C7" w:rsidRPr="00F565C7" w:rsidRDefault="00F565C7" w:rsidP="00F565C7">
      <w:pPr>
        <w:pStyle w:val="NormlWeb"/>
        <w:shd w:val="clear" w:color="auto" w:fill="FFFFFF"/>
        <w:spacing w:before="0" w:after="0"/>
        <w:jc w:val="center"/>
        <w:rPr>
          <w:b/>
          <w:bCs/>
          <w:iCs/>
          <w:sz w:val="26"/>
          <w:szCs w:val="26"/>
        </w:rPr>
      </w:pPr>
      <w:r w:rsidRPr="00F565C7">
        <w:rPr>
          <w:b/>
          <w:bCs/>
          <w:iCs/>
          <w:sz w:val="26"/>
          <w:szCs w:val="26"/>
        </w:rPr>
        <w:t>A Magyarhoni Földtani Társulat Választmányának ülése</w:t>
      </w:r>
    </w:p>
    <w:p w:rsidR="00F565C7" w:rsidRPr="00F565C7" w:rsidRDefault="00F565C7" w:rsidP="00F565C7">
      <w:pPr>
        <w:pStyle w:val="NormlWeb"/>
        <w:shd w:val="clear" w:color="auto" w:fill="FFFFFF"/>
        <w:spacing w:before="0" w:after="0"/>
        <w:jc w:val="center"/>
        <w:rPr>
          <w:bCs/>
          <w:iCs/>
          <w:sz w:val="12"/>
          <w:szCs w:val="12"/>
        </w:rPr>
      </w:pPr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F565C7" w:rsidRPr="00F565C7" w:rsidRDefault="00F565C7" w:rsidP="00F565C7">
      <w:pPr>
        <w:spacing w:after="40"/>
        <w:rPr>
          <w:b/>
          <w:sz w:val="26"/>
          <w:szCs w:val="26"/>
          <w:u w:val="single"/>
        </w:rPr>
      </w:pPr>
      <w:r w:rsidRPr="00F565C7">
        <w:rPr>
          <w:b/>
          <w:sz w:val="26"/>
          <w:szCs w:val="26"/>
          <w:u w:val="single"/>
        </w:rPr>
        <w:t>Február 18.</w:t>
      </w:r>
      <w:r w:rsidR="00E27165">
        <w:rPr>
          <w:b/>
          <w:sz w:val="26"/>
          <w:szCs w:val="26"/>
          <w:u w:val="single"/>
        </w:rPr>
        <w:t xml:space="preserve"> </w:t>
      </w:r>
      <w:r w:rsidRPr="00F565C7">
        <w:rPr>
          <w:b/>
          <w:sz w:val="26"/>
          <w:szCs w:val="26"/>
          <w:u w:val="single"/>
        </w:rPr>
        <w:t>(hétfő) 14.00 óra</w:t>
      </w:r>
    </w:p>
    <w:p w:rsidR="00F565C7" w:rsidRPr="00F565C7" w:rsidRDefault="00F565C7" w:rsidP="00F565C7">
      <w:pPr>
        <w:rPr>
          <w:sz w:val="26"/>
          <w:szCs w:val="26"/>
        </w:rPr>
      </w:pPr>
      <w:r w:rsidRPr="00F565C7">
        <w:rPr>
          <w:sz w:val="26"/>
          <w:szCs w:val="26"/>
        </w:rPr>
        <w:t>MFT titkárság, 1015 Budapest, Csalogány u.</w:t>
      </w:r>
      <w:r>
        <w:rPr>
          <w:sz w:val="26"/>
          <w:szCs w:val="26"/>
        </w:rPr>
        <w:t xml:space="preserve"> </w:t>
      </w:r>
      <w:r w:rsidRPr="00F565C7">
        <w:rPr>
          <w:sz w:val="26"/>
          <w:szCs w:val="26"/>
        </w:rPr>
        <w:t>12. I.</w:t>
      </w:r>
      <w:r>
        <w:rPr>
          <w:sz w:val="26"/>
          <w:szCs w:val="26"/>
        </w:rPr>
        <w:t xml:space="preserve"> em. 1.</w:t>
      </w:r>
    </w:p>
    <w:p w:rsidR="00F565C7" w:rsidRPr="00F565C7" w:rsidRDefault="00F565C7" w:rsidP="00F565C7">
      <w:pPr>
        <w:rPr>
          <w:sz w:val="26"/>
          <w:szCs w:val="26"/>
        </w:rPr>
      </w:pPr>
      <w:r>
        <w:rPr>
          <w:sz w:val="26"/>
          <w:szCs w:val="26"/>
        </w:rPr>
        <w:t>TUDOMÁNYTÖRTÉNETI S</w:t>
      </w:r>
      <w:r w:rsidRPr="00F565C7">
        <w:rPr>
          <w:sz w:val="26"/>
          <w:szCs w:val="26"/>
        </w:rPr>
        <w:t>ZAKOSZTÁLY</w:t>
      </w:r>
    </w:p>
    <w:p w:rsidR="00F565C7" w:rsidRDefault="00F565C7" w:rsidP="00F565C7">
      <w:pPr>
        <w:rPr>
          <w:b/>
          <w:sz w:val="26"/>
          <w:szCs w:val="26"/>
        </w:rPr>
      </w:pPr>
    </w:p>
    <w:p w:rsidR="00F565C7" w:rsidRPr="00F565C7" w:rsidRDefault="00F565C7" w:rsidP="00F565C7">
      <w:pPr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 xml:space="preserve">Kecskeméti Tibor: </w:t>
      </w:r>
      <w:r w:rsidRPr="00F565C7">
        <w:rPr>
          <w:sz w:val="26"/>
          <w:szCs w:val="26"/>
        </w:rPr>
        <w:t>Emlékezés dr. Kaszap Andrásra</w:t>
      </w:r>
    </w:p>
    <w:p w:rsidR="00F565C7" w:rsidRPr="00F565C7" w:rsidRDefault="00F565C7" w:rsidP="00F565C7">
      <w:pPr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 xml:space="preserve">Vitális György: </w:t>
      </w:r>
      <w:r w:rsidRPr="00F565C7">
        <w:rPr>
          <w:sz w:val="26"/>
          <w:szCs w:val="26"/>
        </w:rPr>
        <w:t>Dr. Kaszap András és a Földtani Közlöny</w:t>
      </w:r>
      <w:r w:rsidRPr="00F565C7">
        <w:rPr>
          <w:b/>
          <w:sz w:val="26"/>
          <w:szCs w:val="26"/>
        </w:rPr>
        <w:t xml:space="preserve"> </w:t>
      </w:r>
    </w:p>
    <w:p w:rsidR="00F565C7" w:rsidRPr="00F565C7" w:rsidRDefault="00F565C7" w:rsidP="00F565C7">
      <w:pPr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 xml:space="preserve">Csongrádi Jenő: </w:t>
      </w:r>
      <w:r w:rsidRPr="00F565C7">
        <w:rPr>
          <w:sz w:val="26"/>
          <w:szCs w:val="26"/>
        </w:rPr>
        <w:t>Érckutatás a Gobi-Altájban</w:t>
      </w:r>
    </w:p>
    <w:p w:rsidR="006E7C08" w:rsidRPr="00323BFD" w:rsidRDefault="006E7C08" w:rsidP="00C1016E">
      <w:pPr>
        <w:shd w:val="clear" w:color="auto" w:fill="FFFFFF"/>
        <w:rPr>
          <w:color w:val="222222"/>
          <w:sz w:val="12"/>
          <w:szCs w:val="12"/>
          <w:lang w:eastAsia="hu-HU"/>
        </w:rPr>
      </w:pPr>
    </w:p>
    <w:p w:rsidR="00997ADC" w:rsidRPr="00F3603D" w:rsidRDefault="00997ADC" w:rsidP="00F565C7">
      <w:pPr>
        <w:spacing w:after="40"/>
        <w:rPr>
          <w:b/>
          <w:sz w:val="26"/>
          <w:szCs w:val="26"/>
          <w:u w:val="single"/>
        </w:rPr>
      </w:pPr>
      <w:r w:rsidRPr="00F3603D">
        <w:rPr>
          <w:b/>
          <w:sz w:val="26"/>
          <w:szCs w:val="26"/>
          <w:u w:val="single"/>
        </w:rPr>
        <w:lastRenderedPageBreak/>
        <w:t xml:space="preserve">Február </w:t>
      </w:r>
      <w:r w:rsidR="00F3603D" w:rsidRPr="00F3603D">
        <w:rPr>
          <w:b/>
          <w:sz w:val="26"/>
          <w:szCs w:val="26"/>
          <w:u w:val="single"/>
        </w:rPr>
        <w:t xml:space="preserve">21. </w:t>
      </w:r>
      <w:r w:rsidR="00F3603D" w:rsidRPr="005C65E6">
        <w:rPr>
          <w:b/>
          <w:sz w:val="26"/>
          <w:szCs w:val="26"/>
          <w:u w:val="single"/>
        </w:rPr>
        <w:t>(csütörtök)</w:t>
      </w:r>
      <w:r w:rsidR="00F3603D">
        <w:rPr>
          <w:b/>
          <w:sz w:val="26"/>
          <w:szCs w:val="26"/>
          <w:u w:val="single"/>
        </w:rPr>
        <w:t xml:space="preserve"> 14.00 óra</w:t>
      </w:r>
    </w:p>
    <w:p w:rsidR="00F3603D" w:rsidRDefault="00F3603D" w:rsidP="00997ADC">
      <w:r>
        <w:t>SZTE Ásványtani, Geokémiai és Kőzettani Tanszék, Szeged, Egyetem u. 2.</w:t>
      </w:r>
    </w:p>
    <w:p w:rsidR="00F3603D" w:rsidRDefault="00F3603D" w:rsidP="00997ADC">
      <w:r>
        <w:t>ALFÖLDI TERÜLETI SZERVEZET</w:t>
      </w:r>
    </w:p>
    <w:p w:rsidR="00F565C7" w:rsidRDefault="00F565C7" w:rsidP="00F3603D">
      <w:pPr>
        <w:jc w:val="center"/>
        <w:rPr>
          <w:b/>
        </w:rPr>
      </w:pPr>
    </w:p>
    <w:p w:rsidR="00997ADC" w:rsidRPr="00F3603D" w:rsidRDefault="00997ADC" w:rsidP="00F3603D">
      <w:pPr>
        <w:jc w:val="center"/>
        <w:rPr>
          <w:b/>
        </w:rPr>
      </w:pPr>
      <w:r w:rsidRPr="00F3603D">
        <w:rPr>
          <w:b/>
        </w:rPr>
        <w:t>Fókuszban a metánhidrát</w:t>
      </w:r>
    </w:p>
    <w:p w:rsidR="00F3603D" w:rsidRDefault="00F3603D" w:rsidP="00997ADC"/>
    <w:p w:rsidR="00997ADC" w:rsidRDefault="00997ADC" w:rsidP="00997ADC">
      <w:r>
        <w:t>A rendezvényre előadásokat korlátozott számban fogadunk. Az előadások bejelentésének határideje 2019 február 1.</w:t>
      </w:r>
    </w:p>
    <w:p w:rsidR="007C705F" w:rsidRDefault="007C705F" w:rsidP="007C705F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629F3" w:rsidRPr="002E2225" w:rsidRDefault="00F565C7" w:rsidP="009629F3">
      <w:pPr>
        <w:rPr>
          <w:b/>
          <w:sz w:val="26"/>
          <w:szCs w:val="26"/>
          <w:u w:val="single"/>
        </w:rPr>
      </w:pPr>
      <w:r w:rsidRPr="002E2225">
        <w:rPr>
          <w:b/>
          <w:sz w:val="26"/>
          <w:szCs w:val="26"/>
          <w:u w:val="single"/>
        </w:rPr>
        <w:t>Február</w:t>
      </w:r>
      <w:r w:rsidR="009629F3" w:rsidRPr="002E2225">
        <w:rPr>
          <w:b/>
          <w:sz w:val="26"/>
          <w:szCs w:val="26"/>
          <w:u w:val="single"/>
        </w:rPr>
        <w:t xml:space="preserve"> </w:t>
      </w:r>
      <w:r w:rsidR="00C03929">
        <w:rPr>
          <w:b/>
          <w:sz w:val="26"/>
          <w:szCs w:val="26"/>
          <w:u w:val="single"/>
        </w:rPr>
        <w:t xml:space="preserve">23 (szombat) </w:t>
      </w:r>
    </w:p>
    <w:p w:rsidR="009629F3" w:rsidRPr="005C65E6" w:rsidRDefault="009629F3" w:rsidP="009629F3">
      <w:pPr>
        <w:rPr>
          <w:sz w:val="26"/>
          <w:szCs w:val="26"/>
        </w:rPr>
      </w:pPr>
      <w:r w:rsidRPr="005C65E6">
        <w:rPr>
          <w:sz w:val="26"/>
          <w:szCs w:val="26"/>
        </w:rPr>
        <w:t>Szeged</w:t>
      </w:r>
    </w:p>
    <w:p w:rsidR="009629F3" w:rsidRPr="005C65E6" w:rsidRDefault="009629F3" w:rsidP="009629F3">
      <w:pPr>
        <w:jc w:val="center"/>
        <w:rPr>
          <w:b/>
          <w:sz w:val="26"/>
          <w:szCs w:val="26"/>
        </w:rPr>
      </w:pPr>
      <w:r w:rsidRPr="005C65E6">
        <w:rPr>
          <w:b/>
          <w:sz w:val="26"/>
          <w:szCs w:val="26"/>
        </w:rPr>
        <w:t>Kalapács és Sör</w:t>
      </w:r>
    </w:p>
    <w:p w:rsidR="009629F3" w:rsidRPr="00DF6177" w:rsidRDefault="009629F3" w:rsidP="009629F3">
      <w:pPr>
        <w:jc w:val="center"/>
        <w:rPr>
          <w:b/>
          <w:sz w:val="12"/>
          <w:szCs w:val="12"/>
        </w:rPr>
      </w:pPr>
      <w:r w:rsidRPr="005C65E6">
        <w:rPr>
          <w:b/>
          <w:sz w:val="26"/>
          <w:szCs w:val="26"/>
        </w:rPr>
        <w:t>Szegeden, ezúttal nem csak fiataloknak!</w:t>
      </w:r>
      <w:r w:rsidR="005024CF">
        <w:rPr>
          <w:b/>
          <w:sz w:val="26"/>
          <w:szCs w:val="26"/>
        </w:rPr>
        <w:br/>
      </w:r>
    </w:p>
    <w:p w:rsidR="005024CF" w:rsidRPr="005C65E6" w:rsidRDefault="005024CF" w:rsidP="00962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Virtuális túrák az üledékes kőzetek belsejébe</w:t>
      </w:r>
      <w:r w:rsidR="006E7384">
        <w:rPr>
          <w:b/>
          <w:sz w:val="26"/>
          <w:szCs w:val="26"/>
        </w:rPr>
        <w:t>n</w:t>
      </w:r>
    </w:p>
    <w:p w:rsidR="009629F3" w:rsidRDefault="00A171C7" w:rsidP="009629F3">
      <w:pPr>
        <w:jc w:val="center"/>
        <w:rPr>
          <w:b/>
          <w:sz w:val="26"/>
          <w:szCs w:val="26"/>
        </w:rPr>
      </w:pPr>
      <w:hyperlink r:id="rId24" w:history="1">
        <w:r w:rsidR="00584232" w:rsidRPr="005024CF">
          <w:rPr>
            <w:rStyle w:val="Hiperhivatkozs"/>
            <w:b/>
            <w:sz w:val="26"/>
            <w:szCs w:val="26"/>
          </w:rPr>
          <w:t>on-line jelentkezés</w:t>
        </w:r>
      </w:hyperlink>
    </w:p>
    <w:p w:rsidR="00584232" w:rsidRPr="00DF6177" w:rsidRDefault="00584232" w:rsidP="009629F3">
      <w:pPr>
        <w:jc w:val="center"/>
        <w:rPr>
          <w:b/>
          <w:sz w:val="12"/>
          <w:szCs w:val="12"/>
        </w:rPr>
      </w:pP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Szeretettel várunk mindenkit az üledékes kőzetek belsejébe vezető virtuális</w:t>
      </w:r>
      <w:r w:rsidR="00584232">
        <w:rPr>
          <w:sz w:val="26"/>
          <w:szCs w:val="26"/>
        </w:rPr>
        <w:t xml:space="preserve"> </w:t>
      </w:r>
      <w:r w:rsidR="00584232">
        <w:t>túráinkra</w:t>
      </w:r>
      <w:r w:rsidRPr="005C65E6">
        <w:rPr>
          <w:sz w:val="26"/>
          <w:szCs w:val="26"/>
        </w:rPr>
        <w:t xml:space="preserve">, és egy kis kiruccanásra a geometriai morfometria világába! A virtuális sörözést </w:t>
      </w:r>
      <w:r w:rsidR="00584232">
        <w:rPr>
          <w:sz w:val="26"/>
          <w:szCs w:val="26"/>
        </w:rPr>
        <w:t>azonban</w:t>
      </w:r>
      <w:r w:rsidRPr="005C65E6">
        <w:rPr>
          <w:sz w:val="26"/>
          <w:szCs w:val="26"/>
        </w:rPr>
        <w:t xml:space="preserve"> kihagyjuk, inkább a valóságos</w:t>
      </w:r>
      <w:r w:rsidR="00584232">
        <w:rPr>
          <w:sz w:val="26"/>
          <w:szCs w:val="26"/>
        </w:rPr>
        <w:t>a</w:t>
      </w:r>
      <w:r w:rsidRPr="005C65E6">
        <w:rPr>
          <w:sz w:val="26"/>
          <w:szCs w:val="26"/>
        </w:rPr>
        <w:t xml:space="preserve">t hozzuk </w:t>
      </w:r>
      <w:r w:rsidR="00584232">
        <w:rPr>
          <w:sz w:val="26"/>
          <w:szCs w:val="26"/>
        </w:rPr>
        <w:t>test</w:t>
      </w:r>
      <w:r w:rsidRPr="005C65E6">
        <w:rPr>
          <w:sz w:val="26"/>
          <w:szCs w:val="26"/>
        </w:rPr>
        <w:t>közelbe.</w:t>
      </w:r>
    </w:p>
    <w:p w:rsidR="009629F3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virtuális túrák kiindulópontja: SZTE Földtani és Őslénytani Tanszék (6722 Szeged, Egyetem u.</w:t>
      </w:r>
      <w:r w:rsidR="00DF6177">
        <w:rPr>
          <w:sz w:val="26"/>
          <w:szCs w:val="26"/>
        </w:rPr>
        <w:t xml:space="preserve"> </w:t>
      </w:r>
      <w:r w:rsidRPr="005C65E6">
        <w:rPr>
          <w:sz w:val="26"/>
          <w:szCs w:val="26"/>
        </w:rPr>
        <w:t>2.)</w:t>
      </w:r>
      <w:r w:rsidR="00DF6177">
        <w:rPr>
          <w:sz w:val="26"/>
          <w:szCs w:val="26"/>
        </w:rPr>
        <w:t xml:space="preserve"> Minden túra kb. 1 óra időtartamú</w:t>
      </w:r>
    </w:p>
    <w:p w:rsidR="00C03929" w:rsidRDefault="00C03929" w:rsidP="00FE2A9D">
      <w:pPr>
        <w:jc w:val="both"/>
        <w:rPr>
          <w:sz w:val="26"/>
          <w:szCs w:val="26"/>
        </w:rPr>
      </w:pPr>
    </w:p>
    <w:p w:rsidR="00C03929" w:rsidRPr="00C03929" w:rsidRDefault="00C03929" w:rsidP="00FE2A9D">
      <w:pPr>
        <w:jc w:val="both"/>
        <w:rPr>
          <w:b/>
          <w:sz w:val="26"/>
          <w:szCs w:val="26"/>
        </w:rPr>
      </w:pPr>
      <w:r w:rsidRPr="00C03929">
        <w:rPr>
          <w:b/>
          <w:sz w:val="26"/>
          <w:szCs w:val="26"/>
        </w:rPr>
        <w:t>A program Szegeden Szegeden 11.00 óra</w:t>
      </w:r>
      <w:r>
        <w:rPr>
          <w:b/>
          <w:sz w:val="26"/>
          <w:szCs w:val="26"/>
        </w:rPr>
        <w:t>kor kezdődik</w:t>
      </w:r>
      <w:r w:rsidRPr="00C03929">
        <w:rPr>
          <w:b/>
          <w:sz w:val="26"/>
          <w:szCs w:val="26"/>
        </w:rPr>
        <w:t>, helyszín: SZTE Földtani és Őslénytani Tanszék, Szeged, Egyetem utca 2.</w:t>
      </w:r>
    </w:p>
    <w:p w:rsidR="009629F3" w:rsidRPr="00DF6177" w:rsidRDefault="009629F3" w:rsidP="00FE2A9D">
      <w:pPr>
        <w:jc w:val="both"/>
        <w:rPr>
          <w:sz w:val="12"/>
          <w:szCs w:val="12"/>
        </w:rPr>
      </w:pPr>
    </w:p>
    <w:p w:rsidR="009629F3" w:rsidRPr="005C65E6" w:rsidRDefault="009629F3" w:rsidP="00FE2A9D">
      <w:pPr>
        <w:jc w:val="both"/>
        <w:rPr>
          <w:b/>
          <w:sz w:val="26"/>
          <w:szCs w:val="26"/>
        </w:rPr>
      </w:pPr>
      <w:r w:rsidRPr="005C65E6">
        <w:rPr>
          <w:b/>
          <w:sz w:val="26"/>
          <w:szCs w:val="26"/>
        </w:rPr>
        <w:t>1.</w:t>
      </w:r>
      <w:r w:rsidR="00584232">
        <w:rPr>
          <w:b/>
          <w:sz w:val="26"/>
          <w:szCs w:val="26"/>
        </w:rPr>
        <w:t xml:space="preserve"> túra</w:t>
      </w:r>
      <w:r w:rsidRPr="005C65E6">
        <w:rPr>
          <w:b/>
          <w:sz w:val="26"/>
          <w:szCs w:val="26"/>
        </w:rPr>
        <w:t xml:space="preserve"> Az Algyő story 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Az algyői olajmező hazánk legnagyobb CH-bázisa. Az itteni CH telepek egy ÉNy-DK csapású metamorf mag feletti kompakciós antiklinálisban alakultak ki. A területet mintegy 1100 fúrás harántolta. Ez a szinte példa nélküli információs sűrűség jelenti a pannon sorozat részletes nagyfelbontású (100x100x0.5 m cellák) szedimentológiai modellezésének input oldalát. A mélyfúrási geofizikai és magfúrási adatok lehetővé tették mind a self-lejtőn és annak előterében kialakult lejtő és hordalékkúp, mind a selfen progradáló delta üledékes testének részletes elemzését.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Az 3D modellek segítségével beléphetünk a CH tárolókba. Láthatjuk, hogy az azonosított felhalmozódási környezetek határfelületei</w:t>
      </w:r>
      <w:r w:rsidR="00584232">
        <w:rPr>
          <w:sz w:val="26"/>
          <w:szCs w:val="26"/>
        </w:rPr>
        <w:t xml:space="preserve"> –</w:t>
      </w:r>
      <w:r w:rsidRPr="005C65E6">
        <w:rPr>
          <w:sz w:val="26"/>
          <w:szCs w:val="26"/>
        </w:rPr>
        <w:t xml:space="preserve"> a kőzetfizika</w:t>
      </w:r>
      <w:r w:rsidR="00584232">
        <w:rPr>
          <w:sz w:val="26"/>
          <w:szCs w:val="26"/>
        </w:rPr>
        <w:t>i tulajdonságok közvetítésével –</w:t>
      </w:r>
      <w:r w:rsidRPr="005C65E6">
        <w:rPr>
          <w:sz w:val="26"/>
          <w:szCs w:val="26"/>
        </w:rPr>
        <w:t xml:space="preserve">, hogyan határozzák meg a tárolókon belüli áramlásokat, és így a tárolókon belül a CH térbeli eloszlását. 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Felszín alatti vezető: Geiger János.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9629F3" w:rsidRPr="005C65E6" w:rsidRDefault="009629F3" w:rsidP="00FE2A9D">
      <w:pPr>
        <w:jc w:val="both"/>
        <w:rPr>
          <w:b/>
          <w:sz w:val="26"/>
          <w:szCs w:val="26"/>
        </w:rPr>
      </w:pPr>
      <w:r w:rsidRPr="005C65E6">
        <w:rPr>
          <w:b/>
          <w:sz w:val="26"/>
          <w:szCs w:val="26"/>
        </w:rPr>
        <w:t xml:space="preserve">2. </w:t>
      </w:r>
      <w:r w:rsidR="00584232">
        <w:rPr>
          <w:b/>
          <w:sz w:val="26"/>
          <w:szCs w:val="26"/>
        </w:rPr>
        <w:t xml:space="preserve">túra: </w:t>
      </w:r>
      <w:r w:rsidRPr="005C65E6">
        <w:rPr>
          <w:b/>
          <w:sz w:val="26"/>
          <w:szCs w:val="26"/>
        </w:rPr>
        <w:t>A kőzeteken végzett CT mérések lehetőségei és eredményei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kőzeteken végzett CT mérések különleges lehetőséget adnak a földtudományi kutatónak. Kap egy nagyfelbontású három (vagy négy) dimenziós mérési eredményt egy élesen definiált paraméterrel, de ugyanakkor a mérés tárgya a kezében marad bántatlanul.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kirándulás során megismerkedünk a jelenleg alkalmazott méréstechnológiákkal és beleugrunk egyes üledékes kőzetek belsejébe.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virtuális kirándulás az üledékes kőzetek (homokkövek, aleurolitok, agyagmárgák, mész</w:t>
      </w:r>
      <w:r w:rsidR="00970BB0">
        <w:rPr>
          <w:sz w:val="26"/>
          <w:szCs w:val="26"/>
        </w:rPr>
        <w:softHyphen/>
      </w:r>
      <w:r w:rsidRPr="005C65E6">
        <w:rPr>
          <w:sz w:val="26"/>
          <w:szCs w:val="26"/>
        </w:rPr>
        <w:t>márgák és agyagkövek) belső szöveti világába vezet. A ’megállókban’ vizsgálható kőzet</w:t>
      </w:r>
      <w:r w:rsidR="00970BB0">
        <w:rPr>
          <w:sz w:val="26"/>
          <w:szCs w:val="26"/>
        </w:rPr>
        <w:softHyphen/>
      </w:r>
      <w:r w:rsidRPr="005C65E6">
        <w:rPr>
          <w:sz w:val="26"/>
          <w:szCs w:val="26"/>
        </w:rPr>
        <w:t xml:space="preserve">minták a Kaposvári Egyetem Diagnosztikai Intézetében a TOMOGEO Kft által kidolgozott mérési protokol alapján Földes Tamás mérései. 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lastRenderedPageBreak/>
        <w:t>A minták a törmelékes üledékes kőzetek néhány jellegzetes üledékszerkezeti jegyét mutatják be belülről. A CT által adott 3D mérési térben a leülepedési folyamatok „megfagyott” ered</w:t>
      </w:r>
      <w:r w:rsidR="00033B45">
        <w:rPr>
          <w:sz w:val="26"/>
          <w:szCs w:val="26"/>
        </w:rPr>
        <w:softHyphen/>
      </w:r>
      <w:r w:rsidRPr="005C65E6">
        <w:rPr>
          <w:sz w:val="26"/>
          <w:szCs w:val="26"/>
        </w:rPr>
        <w:t>mény</w:t>
      </w:r>
      <w:r w:rsidR="00970BB0">
        <w:rPr>
          <w:sz w:val="26"/>
          <w:szCs w:val="26"/>
        </w:rPr>
        <w:t>ei láthatók. Ebben a térben 0.1×0.1×</w:t>
      </w:r>
      <w:r w:rsidRPr="005C65E6">
        <w:rPr>
          <w:sz w:val="26"/>
          <w:szCs w:val="26"/>
        </w:rPr>
        <w:t>3 mm felbontásban láthatjuk vonszoló áram</w:t>
      </w:r>
      <w:r w:rsidR="00033B45">
        <w:rPr>
          <w:sz w:val="26"/>
          <w:szCs w:val="26"/>
        </w:rPr>
        <w:softHyphen/>
      </w:r>
      <w:r w:rsidRPr="005C65E6">
        <w:rPr>
          <w:sz w:val="26"/>
          <w:szCs w:val="26"/>
        </w:rPr>
        <w:t xml:space="preserve">lások szemcseosztályozó hatását, megérthetjük a meder vertikális örvényeinek szerepét az üledék szövetének kialakításában. 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Vezetők: Földes Tamás (TOMOGEO Kft) és Geiger János (SZTE).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9629F3" w:rsidRPr="005C65E6" w:rsidRDefault="009629F3" w:rsidP="00FE2A9D">
      <w:pPr>
        <w:jc w:val="both"/>
        <w:rPr>
          <w:b/>
          <w:sz w:val="26"/>
          <w:szCs w:val="26"/>
        </w:rPr>
      </w:pPr>
      <w:r w:rsidRPr="005C65E6">
        <w:rPr>
          <w:b/>
          <w:sz w:val="26"/>
          <w:szCs w:val="26"/>
        </w:rPr>
        <w:t xml:space="preserve">3. </w:t>
      </w:r>
      <w:r w:rsidR="00584232">
        <w:rPr>
          <w:b/>
          <w:sz w:val="26"/>
          <w:szCs w:val="26"/>
        </w:rPr>
        <w:t xml:space="preserve">túra: </w:t>
      </w:r>
      <w:r w:rsidRPr="005C65E6">
        <w:rPr>
          <w:b/>
          <w:sz w:val="26"/>
          <w:szCs w:val="26"/>
        </w:rPr>
        <w:t>Kiruccanás a geometriai morfometria világába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geometriai morfometria alaptétele az alak megfelelő definiálása. Mindenki számára világos, hogy két teljesen egyező alakzat (például négyzet) alakja nem változik, ha a térben egyik pontból a másikba helyezzük, elforgatjuk, felnagyítjuk. A geometriai térben elhelyezve alakzatainkat az elhelyezkedésre, elforgatásra és a méretre utaló jellemzők matematikai úton való eltávolításával tisztán az alakban rejlő különbségeket hordozó információt kapunk. Az egymásnak megfeleltethető pontokban levő helyzeti (alaki) különbségek mind matemati</w:t>
      </w:r>
      <w:r w:rsidR="00EA3B79">
        <w:rPr>
          <w:sz w:val="26"/>
          <w:szCs w:val="26"/>
        </w:rPr>
        <w:softHyphen/>
      </w:r>
      <w:r w:rsidRPr="005C65E6">
        <w:rPr>
          <w:sz w:val="26"/>
          <w:szCs w:val="26"/>
        </w:rPr>
        <w:t xml:space="preserve">kailag, mind vizuálisan jellemezhetők és értelmezhetők. 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A szakmai ’séta’ során az alakelemzés történeti vonatkozásait tekintjük át kezdve a Pitagorasz-féle aranymetszéstől a Fibonacci spirálon, a logaritmikus spirálon alapuló első modelleken át a körvonal és a mérőpont elemzésre épülő geometriai morfometriáig. Továbbá kitérünk a CT és lézer scannerek alkalmazása révén egyre inkább elérhetővé váló 3D alakelemzés lehetőségeire és módszereire is.</w:t>
      </w:r>
    </w:p>
    <w:p w:rsidR="009629F3" w:rsidRPr="005C65E6" w:rsidRDefault="009629F3" w:rsidP="00FE2A9D">
      <w:pPr>
        <w:jc w:val="both"/>
        <w:rPr>
          <w:sz w:val="26"/>
          <w:szCs w:val="26"/>
        </w:rPr>
      </w:pPr>
      <w:r w:rsidRPr="005C65E6">
        <w:rPr>
          <w:sz w:val="26"/>
          <w:szCs w:val="26"/>
        </w:rPr>
        <w:t>Vezető: Gulyás Sándor (SZTE).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5024CF" w:rsidRPr="005C65E6" w:rsidRDefault="005024CF" w:rsidP="009629F3">
      <w:pPr>
        <w:rPr>
          <w:sz w:val="26"/>
          <w:szCs w:val="26"/>
        </w:rPr>
      </w:pPr>
      <w:r>
        <w:rPr>
          <w:sz w:val="26"/>
          <w:szCs w:val="26"/>
        </w:rPr>
        <w:t xml:space="preserve">A túrák bővebb leírását a honlapon találják! 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9629F3" w:rsidRPr="00C03929" w:rsidRDefault="009629F3" w:rsidP="009629F3">
      <w:pPr>
        <w:rPr>
          <w:b/>
          <w:sz w:val="26"/>
          <w:szCs w:val="26"/>
        </w:rPr>
      </w:pPr>
      <w:r w:rsidRPr="00C03929">
        <w:rPr>
          <w:b/>
          <w:sz w:val="26"/>
          <w:szCs w:val="26"/>
        </w:rPr>
        <w:t>A kirándulásra megfelelő számú je</w:t>
      </w:r>
      <w:r w:rsidR="00584232" w:rsidRPr="00C03929">
        <w:rPr>
          <w:b/>
          <w:sz w:val="26"/>
          <w:szCs w:val="26"/>
        </w:rPr>
        <w:t xml:space="preserve">lentkező esetén buszt bérelünk. </w:t>
      </w:r>
    </w:p>
    <w:p w:rsidR="009629F3" w:rsidRPr="00584232" w:rsidRDefault="009629F3" w:rsidP="009629F3">
      <w:pPr>
        <w:rPr>
          <w:sz w:val="26"/>
          <w:szCs w:val="26"/>
        </w:rPr>
      </w:pPr>
      <w:r w:rsidRPr="00DF6177">
        <w:rPr>
          <w:b/>
          <w:sz w:val="26"/>
          <w:szCs w:val="26"/>
        </w:rPr>
        <w:t>Indulás</w:t>
      </w:r>
      <w:r w:rsidR="00C03929">
        <w:rPr>
          <w:sz w:val="26"/>
          <w:szCs w:val="26"/>
        </w:rPr>
        <w:t xml:space="preserve"> 8.3</w:t>
      </w:r>
      <w:r w:rsidRPr="00DF6177">
        <w:rPr>
          <w:sz w:val="26"/>
          <w:szCs w:val="26"/>
        </w:rPr>
        <w:t>0 óra, Budapest, Csalogány u. 12. Várható visszaérkezé</w:t>
      </w:r>
      <w:r w:rsidRPr="00584232">
        <w:rPr>
          <w:sz w:val="26"/>
          <w:szCs w:val="26"/>
        </w:rPr>
        <w:t>s: 18-19 óra.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9629F3" w:rsidRPr="00584232" w:rsidRDefault="00584232" w:rsidP="009629F3">
      <w:pPr>
        <w:rPr>
          <w:b/>
          <w:sz w:val="26"/>
          <w:szCs w:val="26"/>
        </w:rPr>
      </w:pPr>
      <w:r w:rsidRPr="00584232">
        <w:rPr>
          <w:b/>
          <w:sz w:val="26"/>
          <w:szCs w:val="26"/>
        </w:rPr>
        <w:t>A j</w:t>
      </w:r>
      <w:r w:rsidR="009629F3" w:rsidRPr="00584232">
        <w:rPr>
          <w:b/>
          <w:sz w:val="26"/>
          <w:szCs w:val="26"/>
        </w:rPr>
        <w:t>elentkezés</w:t>
      </w:r>
      <w:r w:rsidRPr="00584232">
        <w:rPr>
          <w:b/>
          <w:sz w:val="26"/>
          <w:szCs w:val="26"/>
        </w:rPr>
        <w:t xml:space="preserve"> határideje: </w:t>
      </w:r>
      <w:r w:rsidR="00C03929">
        <w:rPr>
          <w:b/>
          <w:sz w:val="26"/>
          <w:szCs w:val="26"/>
        </w:rPr>
        <w:t>február 8</w:t>
      </w:r>
      <w:r>
        <w:rPr>
          <w:b/>
          <w:sz w:val="26"/>
          <w:szCs w:val="26"/>
        </w:rPr>
        <w:t>!</w:t>
      </w:r>
    </w:p>
    <w:p w:rsidR="009629F3" w:rsidRPr="005C65E6" w:rsidRDefault="009629F3" w:rsidP="009629F3">
      <w:pPr>
        <w:rPr>
          <w:sz w:val="26"/>
          <w:szCs w:val="26"/>
        </w:rPr>
      </w:pPr>
      <w:r w:rsidRPr="005C65E6">
        <w:rPr>
          <w:sz w:val="26"/>
          <w:szCs w:val="26"/>
        </w:rPr>
        <w:t>A jelentkezéssel egy</w:t>
      </w:r>
      <w:r w:rsidR="00584232">
        <w:rPr>
          <w:sz w:val="26"/>
          <w:szCs w:val="26"/>
        </w:rPr>
        <w:t xml:space="preserve"> </w:t>
      </w:r>
      <w:r w:rsidRPr="005C65E6">
        <w:rPr>
          <w:sz w:val="26"/>
          <w:szCs w:val="26"/>
        </w:rPr>
        <w:t xml:space="preserve">időben kérjük átutalni a részvételi díj összegét, amelyről számlát </w:t>
      </w:r>
      <w:r w:rsidR="00DF6177">
        <w:rPr>
          <w:sz w:val="26"/>
          <w:szCs w:val="26"/>
        </w:rPr>
        <w:t>állítunk ki</w:t>
      </w:r>
      <w:r w:rsidRPr="005C65E6">
        <w:rPr>
          <w:sz w:val="26"/>
          <w:szCs w:val="26"/>
        </w:rPr>
        <w:t xml:space="preserve">. </w:t>
      </w:r>
    </w:p>
    <w:p w:rsidR="00DF6177" w:rsidRPr="00DF6177" w:rsidRDefault="00DF6177" w:rsidP="00DF6177">
      <w:pPr>
        <w:jc w:val="both"/>
        <w:rPr>
          <w:sz w:val="12"/>
          <w:szCs w:val="12"/>
        </w:rPr>
      </w:pPr>
    </w:p>
    <w:p w:rsidR="009629F3" w:rsidRPr="00584232" w:rsidRDefault="00C03929" w:rsidP="009629F3">
      <w:pPr>
        <w:rPr>
          <w:b/>
          <w:sz w:val="26"/>
          <w:szCs w:val="26"/>
        </w:rPr>
      </w:pPr>
      <w:r>
        <w:rPr>
          <w:b/>
          <w:sz w:val="26"/>
          <w:szCs w:val="26"/>
        </w:rPr>
        <w:t>Részvételi díj (azok számára, akik az utazáshoz igénybe veszik a bérelt autóbuszt)</w:t>
      </w:r>
    </w:p>
    <w:p w:rsidR="009629F3" w:rsidRPr="00584232" w:rsidRDefault="009629F3" w:rsidP="009629F3">
      <w:pPr>
        <w:rPr>
          <w:sz w:val="26"/>
          <w:szCs w:val="26"/>
        </w:rPr>
      </w:pPr>
      <w:r w:rsidRPr="00584232">
        <w:rPr>
          <w:sz w:val="26"/>
          <w:szCs w:val="26"/>
        </w:rPr>
        <w:t>MFT tag diákoknak</w:t>
      </w:r>
      <w:r w:rsidR="00DF6177">
        <w:rPr>
          <w:sz w:val="26"/>
          <w:szCs w:val="26"/>
        </w:rPr>
        <w:t>/nyugdíjasoknak</w:t>
      </w:r>
      <w:r w:rsidRPr="00584232">
        <w:rPr>
          <w:sz w:val="26"/>
          <w:szCs w:val="26"/>
        </w:rPr>
        <w:t xml:space="preserve">: 1270.- </w:t>
      </w:r>
      <w:r w:rsidR="00584232" w:rsidRPr="00584232">
        <w:rPr>
          <w:sz w:val="26"/>
          <w:szCs w:val="26"/>
        </w:rPr>
        <w:t xml:space="preserve">Ft </w:t>
      </w:r>
    </w:p>
    <w:p w:rsidR="009629F3" w:rsidRPr="00584232" w:rsidRDefault="009629F3" w:rsidP="009629F3">
      <w:pPr>
        <w:rPr>
          <w:sz w:val="26"/>
          <w:szCs w:val="26"/>
        </w:rPr>
      </w:pPr>
      <w:r w:rsidRPr="00584232">
        <w:rPr>
          <w:sz w:val="26"/>
          <w:szCs w:val="26"/>
        </w:rPr>
        <w:t>Nem tag diákoknak</w:t>
      </w:r>
      <w:r w:rsidR="00DF6177">
        <w:rPr>
          <w:sz w:val="26"/>
          <w:szCs w:val="26"/>
        </w:rPr>
        <w:t>/nyugdíjasoknak</w:t>
      </w:r>
      <w:r w:rsidRPr="00584232">
        <w:rPr>
          <w:sz w:val="26"/>
          <w:szCs w:val="26"/>
        </w:rPr>
        <w:t xml:space="preserve">: </w:t>
      </w:r>
      <w:r w:rsidR="00DF6177">
        <w:rPr>
          <w:sz w:val="26"/>
          <w:szCs w:val="26"/>
        </w:rPr>
        <w:t>2540.- Ft</w:t>
      </w:r>
    </w:p>
    <w:p w:rsidR="00B47F9C" w:rsidRPr="005C65E6" w:rsidRDefault="009629F3" w:rsidP="00A26383">
      <w:pPr>
        <w:rPr>
          <w:sz w:val="26"/>
          <w:szCs w:val="26"/>
        </w:rPr>
      </w:pPr>
      <w:r w:rsidRPr="00584232">
        <w:rPr>
          <w:sz w:val="26"/>
          <w:szCs w:val="26"/>
        </w:rPr>
        <w:t xml:space="preserve">Dolgozóknak: </w:t>
      </w:r>
      <w:r w:rsidR="00584232" w:rsidRPr="00584232">
        <w:rPr>
          <w:sz w:val="26"/>
          <w:szCs w:val="26"/>
        </w:rPr>
        <w:t>3810.- Ft</w:t>
      </w:r>
    </w:p>
    <w:p w:rsidR="00272931" w:rsidRDefault="00272931" w:rsidP="00272931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272931" w:rsidRPr="004E2D18" w:rsidRDefault="00272931" w:rsidP="00272931">
      <w:pPr>
        <w:widowControl/>
        <w:suppressAutoHyphens w:val="0"/>
        <w:autoSpaceDE/>
        <w:rPr>
          <w:b/>
          <w:sz w:val="26"/>
          <w:szCs w:val="26"/>
        </w:rPr>
      </w:pPr>
    </w:p>
    <w:p w:rsidR="00272931" w:rsidRPr="002E2225" w:rsidRDefault="00272931" w:rsidP="00272931">
      <w:pPr>
        <w:rPr>
          <w:b/>
          <w:sz w:val="26"/>
          <w:szCs w:val="26"/>
          <w:u w:val="single"/>
        </w:rPr>
      </w:pPr>
      <w:r w:rsidRPr="002E2225">
        <w:rPr>
          <w:b/>
          <w:sz w:val="26"/>
          <w:szCs w:val="26"/>
          <w:u w:val="single"/>
        </w:rPr>
        <w:t>Február 25. (hétfő) 15.00 óra</w:t>
      </w:r>
    </w:p>
    <w:p w:rsidR="00272931" w:rsidRDefault="00272931" w:rsidP="00272931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BME K épület mf. 10. tárgyaló</w:t>
      </w:r>
    </w:p>
    <w:p w:rsidR="00272931" w:rsidRDefault="00272931" w:rsidP="00272931">
      <w:pPr>
        <w:widowControl/>
        <w:suppressAutoHyphens w:val="0"/>
        <w:autoSpaceDE/>
        <w:rPr>
          <w:sz w:val="26"/>
          <w:szCs w:val="26"/>
        </w:rPr>
      </w:pPr>
      <w:r w:rsidRPr="002E2225">
        <w:rPr>
          <w:sz w:val="26"/>
          <w:szCs w:val="26"/>
        </w:rPr>
        <w:t>MÉRNÖKGEOLÓGIAI ÉS KÖRNYEZETFÖLDTANI SZAKOSZTÁLY</w:t>
      </w:r>
    </w:p>
    <w:p w:rsidR="00272931" w:rsidRDefault="00272931" w:rsidP="00272931">
      <w:pPr>
        <w:widowControl/>
        <w:suppressAutoHyphens w:val="0"/>
        <w:autoSpaceDE/>
        <w:rPr>
          <w:sz w:val="26"/>
          <w:szCs w:val="26"/>
        </w:rPr>
      </w:pPr>
    </w:p>
    <w:p w:rsidR="00272931" w:rsidRPr="002E2225" w:rsidRDefault="00272931" w:rsidP="00272931">
      <w:pPr>
        <w:widowControl/>
        <w:suppressAutoHyphens w:val="0"/>
        <w:autoSpaceDE/>
        <w:jc w:val="center"/>
        <w:rPr>
          <w:b/>
          <w:bCs/>
          <w:iCs/>
          <w:sz w:val="26"/>
          <w:szCs w:val="26"/>
        </w:rPr>
      </w:pPr>
      <w:r w:rsidRPr="002E2225">
        <w:rPr>
          <w:b/>
          <w:sz w:val="26"/>
          <w:szCs w:val="26"/>
        </w:rPr>
        <w:t>Vezetőségi ülés</w:t>
      </w:r>
    </w:p>
    <w:p w:rsidR="00272931" w:rsidRPr="005C65E6" w:rsidRDefault="00272931" w:rsidP="00EF6C3C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EF6C3C" w:rsidRPr="005C65E6" w:rsidRDefault="00EF6C3C" w:rsidP="00EF6C3C">
      <w:pPr>
        <w:widowControl/>
        <w:suppressAutoHyphens w:val="0"/>
        <w:autoSpaceDE/>
        <w:rPr>
          <w:sz w:val="26"/>
          <w:szCs w:val="26"/>
        </w:rPr>
      </w:pPr>
    </w:p>
    <w:p w:rsidR="00F565C7" w:rsidRDefault="00F565C7" w:rsidP="00F565C7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Március 20. (szerda) 9.30 óra</w:t>
      </w:r>
    </w:p>
    <w:p w:rsidR="00F565C7" w:rsidRDefault="00F565C7" w:rsidP="002E4270">
      <w:pPr>
        <w:rPr>
          <w:sz w:val="26"/>
          <w:szCs w:val="26"/>
        </w:rPr>
      </w:pPr>
      <w:r>
        <w:rPr>
          <w:sz w:val="26"/>
          <w:szCs w:val="26"/>
        </w:rPr>
        <w:t>MBFSZ Díszterem, 1143 Budapest, Stefánia út. 14., II. em.</w:t>
      </w:r>
    </w:p>
    <w:p w:rsidR="00F565C7" w:rsidRDefault="00F565C7" w:rsidP="002E4270">
      <w:pPr>
        <w:rPr>
          <w:sz w:val="26"/>
          <w:szCs w:val="26"/>
        </w:rPr>
      </w:pPr>
    </w:p>
    <w:p w:rsidR="00F565C7" w:rsidRPr="00F565C7" w:rsidRDefault="00F565C7" w:rsidP="00F565C7">
      <w:pPr>
        <w:jc w:val="center"/>
        <w:rPr>
          <w:b/>
          <w:sz w:val="26"/>
          <w:szCs w:val="26"/>
        </w:rPr>
      </w:pPr>
      <w:r w:rsidRPr="00F565C7">
        <w:rPr>
          <w:b/>
          <w:sz w:val="26"/>
          <w:szCs w:val="26"/>
        </w:rPr>
        <w:t>A Magyarhoni Földtani Társulat 169. Rendes Közgyűlése</w:t>
      </w:r>
    </w:p>
    <w:p w:rsidR="00F565C7" w:rsidRPr="00AF5FB3" w:rsidRDefault="00F565C7" w:rsidP="00F565C7">
      <w:pPr>
        <w:pStyle w:val="NormlWeb"/>
        <w:shd w:val="clear" w:color="auto" w:fill="FFFFFF"/>
        <w:spacing w:before="0" w:after="0"/>
        <w:jc w:val="center"/>
        <w:rPr>
          <w:bCs/>
          <w:iCs/>
          <w:sz w:val="12"/>
          <w:szCs w:val="12"/>
        </w:rPr>
      </w:pPr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AD68E4" w:rsidRDefault="00AD68E4" w:rsidP="00AD68E4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Március 29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30. (péntek</w:t>
      </w:r>
      <w:r w:rsidRPr="000C2871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szombat)</w:t>
      </w:r>
    </w:p>
    <w:p w:rsidR="00AD68E4" w:rsidRDefault="00AD68E4" w:rsidP="002E4270">
      <w:pPr>
        <w:rPr>
          <w:sz w:val="26"/>
          <w:szCs w:val="26"/>
        </w:rPr>
      </w:pPr>
      <w:r>
        <w:rPr>
          <w:sz w:val="26"/>
          <w:szCs w:val="26"/>
        </w:rPr>
        <w:t>Ráckeve</w:t>
      </w:r>
    </w:p>
    <w:p w:rsidR="00AD68E4" w:rsidRPr="00AD68E4" w:rsidRDefault="00AD68E4" w:rsidP="00AD68E4">
      <w:pPr>
        <w:jc w:val="center"/>
        <w:rPr>
          <w:b/>
          <w:sz w:val="26"/>
          <w:szCs w:val="26"/>
        </w:rPr>
      </w:pPr>
      <w:r w:rsidRPr="00AD68E4">
        <w:rPr>
          <w:b/>
          <w:sz w:val="26"/>
          <w:szCs w:val="26"/>
        </w:rPr>
        <w:t>Ifjú Szakemberek Ankétja</w:t>
      </w:r>
    </w:p>
    <w:p w:rsidR="00AD68E4" w:rsidRDefault="00A171C7" w:rsidP="002E4270">
      <w:pPr>
        <w:rPr>
          <w:sz w:val="26"/>
          <w:szCs w:val="26"/>
        </w:rPr>
      </w:pPr>
      <w:hyperlink r:id="rId25" w:history="1">
        <w:r w:rsidR="004E2D18" w:rsidRPr="004E2D18">
          <w:rPr>
            <w:rStyle w:val="Hiperhivatkozs"/>
            <w:sz w:val="26"/>
            <w:szCs w:val="26"/>
          </w:rPr>
          <w:t>www.isza.hu</w:t>
        </w:r>
      </w:hyperlink>
    </w:p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323BFD" w:rsidRDefault="00323BFD">
      <w:pPr>
        <w:widowControl/>
        <w:suppressAutoHyphens w:val="0"/>
        <w:autoSpaceDE/>
        <w:rPr>
          <w:sz w:val="26"/>
          <w:szCs w:val="26"/>
        </w:rPr>
      </w:pPr>
    </w:p>
    <w:p w:rsidR="002E4270" w:rsidRPr="000C2871" w:rsidRDefault="00F565C7" w:rsidP="00F565C7">
      <w:pPr>
        <w:autoSpaceDE/>
        <w:autoSpaceDN w:val="0"/>
        <w:spacing w:after="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Május</w:t>
      </w:r>
      <w:r w:rsidR="009D0DA5" w:rsidRPr="000C2871">
        <w:rPr>
          <w:b/>
          <w:sz w:val="26"/>
          <w:szCs w:val="26"/>
          <w:u w:val="single"/>
        </w:rPr>
        <w:t xml:space="preserve"> 16–</w:t>
      </w:r>
      <w:r w:rsidR="00D60D67" w:rsidRPr="000C2871">
        <w:rPr>
          <w:b/>
          <w:sz w:val="26"/>
          <w:szCs w:val="26"/>
          <w:u w:val="single"/>
        </w:rPr>
        <w:t>18.</w:t>
      </w:r>
      <w:r w:rsidR="009D0DA5" w:rsidRPr="000C2871">
        <w:rPr>
          <w:b/>
          <w:sz w:val="26"/>
          <w:szCs w:val="26"/>
          <w:u w:val="single"/>
        </w:rPr>
        <w:t xml:space="preserve"> (csütörtök</w:t>
      </w:r>
      <w:r w:rsidR="00DC7711" w:rsidRPr="000C2871">
        <w:rPr>
          <w:b/>
          <w:sz w:val="26"/>
          <w:szCs w:val="26"/>
          <w:u w:val="single"/>
        </w:rPr>
        <w:t>–szombat)</w:t>
      </w:r>
    </w:p>
    <w:p w:rsidR="00D60D67" w:rsidRPr="000C2871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Pécs</w:t>
      </w:r>
    </w:p>
    <w:p w:rsidR="00D60D67" w:rsidRPr="000C2871" w:rsidRDefault="00D60D67" w:rsidP="004C494F">
      <w:pPr>
        <w:autoSpaceDE/>
        <w:autoSpaceDN w:val="0"/>
        <w:jc w:val="both"/>
        <w:rPr>
          <w:sz w:val="26"/>
          <w:szCs w:val="26"/>
        </w:rPr>
      </w:pPr>
      <w:r w:rsidRPr="000C2871">
        <w:rPr>
          <w:sz w:val="26"/>
          <w:szCs w:val="26"/>
        </w:rPr>
        <w:t>GEOMATEMATIKAI É</w:t>
      </w:r>
      <w:r w:rsidR="008F0822">
        <w:rPr>
          <w:sz w:val="26"/>
          <w:szCs w:val="26"/>
        </w:rPr>
        <w:t>S SZÁMÍTÁSTECHNIKAI SZAKOSZTÁLY</w:t>
      </w:r>
    </w:p>
    <w:p w:rsidR="00013875" w:rsidRPr="00C3630C" w:rsidRDefault="00013875" w:rsidP="00013875">
      <w:pPr>
        <w:spacing w:before="240" w:after="200"/>
        <w:jc w:val="center"/>
        <w:rPr>
          <w:b/>
          <w:sz w:val="26"/>
          <w:szCs w:val="26"/>
        </w:rPr>
      </w:pPr>
      <w:r w:rsidRPr="00C3630C">
        <w:rPr>
          <w:b/>
          <w:sz w:val="26"/>
          <w:szCs w:val="26"/>
        </w:rPr>
        <w:t>INVITATION</w:t>
      </w:r>
    </w:p>
    <w:p w:rsidR="00013875" w:rsidRPr="00FB1383" w:rsidRDefault="00013875" w:rsidP="00013875">
      <w:pPr>
        <w:spacing w:line="276" w:lineRule="auto"/>
        <w:jc w:val="center"/>
        <w:outlineLvl w:val="5"/>
        <w:rPr>
          <w:b/>
          <w:bCs/>
          <w:i/>
          <w:sz w:val="26"/>
          <w:szCs w:val="26"/>
          <w:lang w:val="en-GB" w:eastAsia="hu-HU"/>
        </w:rPr>
      </w:pPr>
      <w:r w:rsidRPr="00FB1383">
        <w:rPr>
          <w:b/>
          <w:bCs/>
          <w:i/>
          <w:sz w:val="26"/>
          <w:szCs w:val="26"/>
          <w:lang w:val="en-GB" w:eastAsia="hu-HU"/>
        </w:rPr>
        <w:t>to the GeoMATES ‘19 International Congress on Geomathematics in Earth- &amp; Environmental Sciences</w:t>
      </w:r>
    </w:p>
    <w:p w:rsidR="00466D4F" w:rsidRDefault="00466D4F" w:rsidP="0053731E">
      <w:pPr>
        <w:jc w:val="both"/>
        <w:outlineLvl w:val="5"/>
        <w:rPr>
          <w:bCs/>
          <w:sz w:val="26"/>
          <w:szCs w:val="26"/>
          <w:lang w:val="en-GB" w:eastAsia="hu-HU"/>
        </w:rPr>
      </w:pPr>
    </w:p>
    <w:p w:rsidR="00013875" w:rsidRPr="000C2871" w:rsidRDefault="00013875" w:rsidP="0053731E">
      <w:pPr>
        <w:jc w:val="both"/>
        <w:outlineLvl w:val="5"/>
        <w:rPr>
          <w:bCs/>
          <w:sz w:val="26"/>
          <w:szCs w:val="26"/>
          <w:lang w:val="en-GB" w:eastAsia="hu-HU"/>
        </w:rPr>
      </w:pPr>
      <w:r w:rsidRPr="000C2871">
        <w:rPr>
          <w:bCs/>
          <w:sz w:val="26"/>
          <w:szCs w:val="26"/>
          <w:lang w:val="en-GB" w:eastAsia="hu-HU"/>
        </w:rPr>
        <w:t>The conference will be held from 16-18 May 2019 in Pécs, Hungary at the Pécs Regional Committee of the Hungarian Academy of Sciences (</w:t>
      </w:r>
      <w:r w:rsidRPr="000C2871">
        <w:rPr>
          <w:sz w:val="26"/>
          <w:szCs w:val="26"/>
        </w:rPr>
        <w:t>7624 Pécs, Jurisics M. str. 44.</w:t>
      </w:r>
      <w:r w:rsidRPr="000C2871">
        <w:rPr>
          <w:bCs/>
          <w:sz w:val="26"/>
          <w:szCs w:val="26"/>
          <w:lang w:val="en-GB" w:eastAsia="hu-HU"/>
        </w:rPr>
        <w:t>)</w:t>
      </w:r>
      <w:r w:rsidRPr="000C2871">
        <w:rPr>
          <w:sz w:val="26"/>
          <w:szCs w:val="26"/>
        </w:rPr>
        <w:t xml:space="preserve"> </w:t>
      </w:r>
      <w:r w:rsidRPr="000C2871">
        <w:rPr>
          <w:bCs/>
          <w:sz w:val="26"/>
          <w:szCs w:val="26"/>
          <w:lang w:val="en-GB" w:eastAsia="hu-HU"/>
        </w:rPr>
        <w:t>and is preceded by a pre-conference workshop on 15 May 2019.</w:t>
      </w:r>
    </w:p>
    <w:p w:rsidR="00013875" w:rsidRPr="00466D4F" w:rsidRDefault="00013875" w:rsidP="0053731E">
      <w:pPr>
        <w:jc w:val="both"/>
        <w:outlineLvl w:val="5"/>
        <w:rPr>
          <w:bCs/>
          <w:sz w:val="12"/>
          <w:szCs w:val="12"/>
          <w:lang w:val="en-GB" w:eastAsia="hu-HU"/>
        </w:rPr>
      </w:pPr>
    </w:p>
    <w:p w:rsidR="00013875" w:rsidRPr="000C2871" w:rsidRDefault="00013875" w:rsidP="0053731E">
      <w:pPr>
        <w:rPr>
          <w:bCs/>
          <w:sz w:val="26"/>
          <w:szCs w:val="26"/>
          <w:lang w:val="en-GB" w:eastAsia="hu-HU"/>
        </w:rPr>
      </w:pPr>
      <w:r w:rsidRPr="000C2871">
        <w:rPr>
          <w:bCs/>
          <w:sz w:val="26"/>
          <w:szCs w:val="26"/>
          <w:lang w:val="en-GB" w:eastAsia="hu-HU"/>
        </w:rPr>
        <w:t>Planned sections/topics of the congress. Each section will begin with a keynote speech of a distinguished professor (full list to be announced):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Analysis of monitoring time series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Mathematical aspects of reservoir geology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Assessment of geophysical datasets - interpretation &amp; uncertainty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Big data: challenges of earth science databases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Climate modelling - extremities, past &amp; future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Data analysis in engineering geology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Geoinformatics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Conquering space - remote sensing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Automation and industry 4.0 in geo-services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Quantitative methods in palaeontology</w:t>
      </w:r>
    </w:p>
    <w:p w:rsidR="00013875" w:rsidRPr="000C2871" w:rsidRDefault="00013875" w:rsidP="0053731E">
      <w:pPr>
        <w:pStyle w:val="Listaszerbekezds"/>
        <w:widowControl/>
        <w:numPr>
          <w:ilvl w:val="0"/>
          <w:numId w:val="26"/>
        </w:numPr>
        <w:suppressAutoHyphens w:val="0"/>
        <w:autoSpaceDE/>
        <w:spacing w:after="40"/>
        <w:ind w:left="714" w:hanging="357"/>
        <w:rPr>
          <w:rFonts w:cs="Times New Roman"/>
          <w:bCs/>
          <w:sz w:val="26"/>
          <w:szCs w:val="26"/>
          <w:lang w:val="en-GB" w:eastAsia="hu-HU"/>
        </w:rPr>
      </w:pPr>
      <w:r w:rsidRPr="000C2871">
        <w:rPr>
          <w:rFonts w:cs="Times New Roman"/>
          <w:bCs/>
          <w:sz w:val="26"/>
          <w:szCs w:val="26"/>
          <w:lang w:val="en-GB" w:eastAsia="hu-HU"/>
        </w:rPr>
        <w:t>Agrarian- and environmental informatics, soil mapping</w:t>
      </w:r>
    </w:p>
    <w:p w:rsidR="00013875" w:rsidRPr="000C2871" w:rsidRDefault="00013875" w:rsidP="00013875">
      <w:pPr>
        <w:jc w:val="both"/>
        <w:rPr>
          <w:bCs/>
          <w:sz w:val="26"/>
          <w:szCs w:val="26"/>
          <w:lang w:val="en-GB" w:eastAsia="hu-HU"/>
        </w:rPr>
      </w:pPr>
      <w:r w:rsidRPr="000C2871">
        <w:rPr>
          <w:bCs/>
          <w:sz w:val="26"/>
          <w:szCs w:val="26"/>
          <w:lang w:val="en-GB" w:eastAsia="hu-HU"/>
        </w:rPr>
        <w:t>We expect the participation of professionals who deal with these topics and work in related fields, and who would like to present their domestic and international achievements in lectures and/or posters or just participate as audience.</w:t>
      </w: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 xml:space="preserve">The official language of the Congress is </w:t>
      </w:r>
      <w:r w:rsidRPr="000C2871">
        <w:rPr>
          <w:i/>
          <w:sz w:val="26"/>
          <w:szCs w:val="26"/>
          <w:u w:val="single"/>
          <w:lang w:val="en-GB"/>
        </w:rPr>
        <w:t>English</w:t>
      </w:r>
      <w:r w:rsidRPr="000C2871">
        <w:rPr>
          <w:sz w:val="26"/>
          <w:szCs w:val="26"/>
          <w:lang w:val="en-GB"/>
        </w:rPr>
        <w:t>.</w:t>
      </w: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 xml:space="preserve">The website of the event is </w:t>
      </w:r>
      <w:hyperlink r:id="rId26" w:history="1">
        <w:r w:rsidRPr="000C2871">
          <w:rPr>
            <w:rStyle w:val="Hiperhivatkozs"/>
            <w:sz w:val="26"/>
            <w:szCs w:val="26"/>
            <w:lang w:val="en-GB"/>
          </w:rPr>
          <w:t>www.geomates.eu</w:t>
        </w:r>
      </w:hyperlink>
      <w:r w:rsidRPr="000C2871">
        <w:rPr>
          <w:rStyle w:val="Hiperhivatkozs"/>
          <w:sz w:val="26"/>
          <w:szCs w:val="26"/>
          <w:lang w:val="en-GB"/>
        </w:rPr>
        <w:t xml:space="preserve"> ,</w:t>
      </w:r>
      <w:r w:rsidRPr="000C2871">
        <w:rPr>
          <w:sz w:val="26"/>
          <w:szCs w:val="26"/>
          <w:lang w:val="en-GB"/>
        </w:rPr>
        <w:t xml:space="preserve"> where all information regarding registration and abstract submission will be available from 01. December 2018.</w:t>
      </w: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>Online registration and abstract submission is open from 2</w:t>
      </w:r>
      <w:r w:rsidRPr="000C2871">
        <w:rPr>
          <w:sz w:val="26"/>
          <w:szCs w:val="26"/>
          <w:vertAlign w:val="superscript"/>
          <w:lang w:val="en-GB"/>
        </w:rPr>
        <w:t>.</w:t>
      </w:r>
      <w:r w:rsidRPr="000C2871">
        <w:rPr>
          <w:sz w:val="26"/>
          <w:szCs w:val="26"/>
          <w:lang w:val="en-GB"/>
        </w:rPr>
        <w:t xml:space="preserve"> January 2019.</w:t>
      </w:r>
    </w:p>
    <w:tbl>
      <w:tblPr>
        <w:tblStyle w:val="Rcsostblzat"/>
        <w:tblpPr w:leftFromText="141" w:rightFromText="141" w:vertAnchor="text" w:horzAnchor="margin" w:tblpX="-431" w:tblpY="53"/>
        <w:tblW w:w="10201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</w:tblGrid>
      <w:tr w:rsidR="00013875" w:rsidRPr="000C2871" w:rsidTr="00FB1383">
        <w:tc>
          <w:tcPr>
            <w:tcW w:w="2547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i/>
                <w:lang w:val="en-GB"/>
              </w:rPr>
              <w:t>Registration fees:</w:t>
            </w:r>
          </w:p>
        </w:tc>
        <w:tc>
          <w:tcPr>
            <w:tcW w:w="2551" w:type="dxa"/>
          </w:tcPr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Early registration</w:t>
            </w:r>
          </w:p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(by 10</w:t>
            </w:r>
            <w:r w:rsidRPr="00FB1383">
              <w:rPr>
                <w:rFonts w:ascii="Times New Roman" w:hAnsi="Times New Roman" w:cs="Times New Roman"/>
                <w:vertAlign w:val="superscript"/>
                <w:lang w:val="en-GB"/>
              </w:rPr>
              <w:t xml:space="preserve">. </w:t>
            </w:r>
            <w:r w:rsidRPr="00FB1383">
              <w:rPr>
                <w:rFonts w:ascii="Times New Roman" w:hAnsi="Times New Roman" w:cs="Times New Roman"/>
                <w:lang w:val="en-GB"/>
              </w:rPr>
              <w:t>March 2019)</w:t>
            </w:r>
          </w:p>
        </w:tc>
        <w:tc>
          <w:tcPr>
            <w:tcW w:w="2552" w:type="dxa"/>
          </w:tcPr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In time registration</w:t>
            </w:r>
          </w:p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(by 7 April 2019)</w:t>
            </w:r>
          </w:p>
        </w:tc>
        <w:tc>
          <w:tcPr>
            <w:tcW w:w="2551" w:type="dxa"/>
          </w:tcPr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Late registration</w:t>
            </w:r>
          </w:p>
          <w:p w:rsidR="00013875" w:rsidRPr="00FB1383" w:rsidRDefault="00013875" w:rsidP="004A1C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(by 5 May 2019)</w:t>
            </w:r>
          </w:p>
        </w:tc>
      </w:tr>
      <w:tr w:rsidR="00013875" w:rsidRPr="000C2871" w:rsidTr="00FB1383">
        <w:tc>
          <w:tcPr>
            <w:tcW w:w="2547" w:type="dxa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Member of the HGS*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30,000 HUF / 95 EUR</w:t>
            </w:r>
          </w:p>
        </w:tc>
        <w:tc>
          <w:tcPr>
            <w:tcW w:w="2552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35,000 HUF / 110 EUR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40,000 HUF / 125 EUR</w:t>
            </w:r>
          </w:p>
        </w:tc>
      </w:tr>
      <w:tr w:rsidR="00013875" w:rsidRPr="000C2871" w:rsidTr="00FB1383">
        <w:tc>
          <w:tcPr>
            <w:tcW w:w="2547" w:type="dxa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Non HGS member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37,000 HUF / 115 EUR</w:t>
            </w:r>
          </w:p>
        </w:tc>
        <w:tc>
          <w:tcPr>
            <w:tcW w:w="2552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42,000 HUF / 130 EUR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47,000 HUF / 145 EUR</w:t>
            </w:r>
          </w:p>
        </w:tc>
      </w:tr>
      <w:tr w:rsidR="00013875" w:rsidRPr="000C2871" w:rsidTr="00FB1383">
        <w:tc>
          <w:tcPr>
            <w:tcW w:w="2547" w:type="dxa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Student HGS member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25,000 HUF / 80 EUR</w:t>
            </w:r>
          </w:p>
        </w:tc>
        <w:tc>
          <w:tcPr>
            <w:tcW w:w="2552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30,000 HUF / 95 EUR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35,000 HUF / 110 EUR</w:t>
            </w:r>
          </w:p>
        </w:tc>
      </w:tr>
      <w:tr w:rsidR="00013875" w:rsidRPr="000C2871" w:rsidTr="00FB1383">
        <w:tc>
          <w:tcPr>
            <w:tcW w:w="2547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B1383">
              <w:rPr>
                <w:rFonts w:ascii="Times New Roman" w:hAnsi="Times New Roman" w:cs="Times New Roman"/>
                <w:b/>
                <w:lang w:val="en-GB"/>
              </w:rPr>
              <w:t>Student non HGS member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29,000 HUF / 90 EUR</w:t>
            </w:r>
          </w:p>
        </w:tc>
        <w:tc>
          <w:tcPr>
            <w:tcW w:w="2552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34,000 HUF / 105EUR</w:t>
            </w:r>
          </w:p>
        </w:tc>
        <w:tc>
          <w:tcPr>
            <w:tcW w:w="2551" w:type="dxa"/>
            <w:vAlign w:val="center"/>
          </w:tcPr>
          <w:p w:rsidR="00013875" w:rsidRPr="00FB1383" w:rsidRDefault="00013875" w:rsidP="004A1C17">
            <w:pPr>
              <w:rPr>
                <w:rFonts w:ascii="Times New Roman" w:hAnsi="Times New Roman" w:cs="Times New Roman"/>
                <w:lang w:val="en-GB"/>
              </w:rPr>
            </w:pPr>
            <w:r w:rsidRPr="00FB1383">
              <w:rPr>
                <w:rFonts w:ascii="Times New Roman" w:hAnsi="Times New Roman" w:cs="Times New Roman"/>
                <w:lang w:val="en-GB"/>
              </w:rPr>
              <w:t>39,000 HUF / 120 EUR</w:t>
            </w:r>
          </w:p>
        </w:tc>
      </w:tr>
    </w:tbl>
    <w:p w:rsidR="0053731E" w:rsidRDefault="0053731E" w:rsidP="00013875">
      <w:pPr>
        <w:rPr>
          <w:iCs/>
          <w:sz w:val="26"/>
          <w:szCs w:val="26"/>
          <w:lang w:val="en-GB"/>
        </w:rPr>
      </w:pPr>
    </w:p>
    <w:p w:rsidR="00013875" w:rsidRPr="000C2871" w:rsidRDefault="00013875" w:rsidP="00013875">
      <w:pPr>
        <w:rPr>
          <w:iCs/>
          <w:sz w:val="26"/>
          <w:szCs w:val="26"/>
          <w:lang w:val="en-GB"/>
        </w:rPr>
      </w:pPr>
      <w:r w:rsidRPr="000C2871">
        <w:rPr>
          <w:iCs/>
          <w:sz w:val="26"/>
          <w:szCs w:val="26"/>
          <w:lang w:val="en-GB"/>
        </w:rPr>
        <w:t>*Hungarian Geological Society</w:t>
      </w: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iCs/>
          <w:sz w:val="26"/>
          <w:szCs w:val="26"/>
          <w:lang w:val="en-GB"/>
        </w:rPr>
        <w:lastRenderedPageBreak/>
        <w:t>Registration fees cover the attendance at the conference, publishing of the short abstracts in the electronic congress book (with an ISBN number), coffee breaks, lunches and an ice-breaker dinner.</w:t>
      </w:r>
    </w:p>
    <w:p w:rsidR="00013875" w:rsidRPr="00466D4F" w:rsidRDefault="00013875" w:rsidP="00013875">
      <w:pPr>
        <w:ind w:firstLine="567"/>
        <w:jc w:val="both"/>
        <w:rPr>
          <w:iCs/>
          <w:sz w:val="12"/>
          <w:szCs w:val="12"/>
          <w:lang w:val="en-GB"/>
        </w:rPr>
      </w:pP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>Conference fees do not include accommodation, gala dinner on the second day (5,500 HUF).</w:t>
      </w: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</w:p>
    <w:p w:rsidR="00013875" w:rsidRPr="000C2871" w:rsidRDefault="00013875" w:rsidP="00013875">
      <w:pPr>
        <w:jc w:val="both"/>
        <w:rPr>
          <w:b/>
          <w:iCs/>
          <w:sz w:val="26"/>
          <w:szCs w:val="26"/>
          <w:lang w:val="en-GB"/>
        </w:rPr>
      </w:pPr>
      <w:r w:rsidRPr="000C2871">
        <w:rPr>
          <w:b/>
          <w:iCs/>
          <w:sz w:val="26"/>
          <w:szCs w:val="26"/>
          <w:lang w:val="en-GB"/>
        </w:rPr>
        <w:t xml:space="preserve">Short Computer Course in Trend Analysis </w:t>
      </w:r>
      <w:r w:rsidRPr="000C2871">
        <w:rPr>
          <w:iCs/>
          <w:sz w:val="26"/>
          <w:szCs w:val="26"/>
          <w:lang w:val="en-GB"/>
        </w:rPr>
        <w:t>by</w:t>
      </w:r>
      <w:r w:rsidRPr="000C2871">
        <w:rPr>
          <w:b/>
          <w:iCs/>
          <w:sz w:val="26"/>
          <w:szCs w:val="26"/>
          <w:lang w:val="en-GB"/>
        </w:rPr>
        <w:t xml:space="preserve"> Manfred Mudelsee </w:t>
      </w: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iCs/>
          <w:sz w:val="26"/>
          <w:szCs w:val="26"/>
          <w:lang w:val="en-GB"/>
        </w:rPr>
        <w:t xml:space="preserve">The statistical analysis of trends is a challenge because of non-normal distributions and persistence. The course lectures present bootstrap resampling as a powerful, robust, computing-intensive tool able to meet the challenge. Real-world climate data serve to illustrate the methods in computer tutorials. </w:t>
      </w:r>
      <w:r w:rsidRPr="000C2871">
        <w:rPr>
          <w:i/>
          <w:iCs/>
          <w:sz w:val="26"/>
          <w:szCs w:val="26"/>
          <w:lang w:val="en-GB"/>
        </w:rPr>
        <w:t>Participants are welcome to bring a laptop and own data</w:t>
      </w:r>
      <w:r w:rsidRPr="000C2871">
        <w:rPr>
          <w:iCs/>
          <w:sz w:val="26"/>
          <w:szCs w:val="26"/>
          <w:lang w:val="en-GB"/>
        </w:rPr>
        <w:t>.</w:t>
      </w:r>
    </w:p>
    <w:p w:rsidR="00013875" w:rsidRPr="00466D4F" w:rsidRDefault="00013875" w:rsidP="00013875">
      <w:pPr>
        <w:jc w:val="both"/>
        <w:rPr>
          <w:iCs/>
          <w:sz w:val="12"/>
          <w:szCs w:val="12"/>
          <w:lang w:val="en-GB"/>
        </w:rPr>
      </w:pP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iCs/>
          <w:sz w:val="26"/>
          <w:szCs w:val="26"/>
          <w:lang w:val="en-GB"/>
        </w:rPr>
        <w:t>Dr. Mudelsee has a diploma in physics, a doctoral degree in geology and did a postdoc in statistics.</w:t>
      </w:r>
    </w:p>
    <w:p w:rsidR="00013875" w:rsidRPr="000C2871" w:rsidRDefault="00A171C7" w:rsidP="00013875">
      <w:pPr>
        <w:jc w:val="both"/>
        <w:rPr>
          <w:iCs/>
          <w:sz w:val="26"/>
          <w:szCs w:val="26"/>
          <w:lang w:val="en-GB"/>
        </w:rPr>
      </w:pPr>
      <w:hyperlink r:id="rId27" w:history="1">
        <w:r w:rsidR="00013875" w:rsidRPr="000C2871">
          <w:rPr>
            <w:rStyle w:val="Hiperhivatkozs"/>
            <w:iCs/>
            <w:sz w:val="26"/>
            <w:szCs w:val="26"/>
            <w:lang w:val="en-GB"/>
          </w:rPr>
          <w:t>http://climate-risk-analysis.com/mudelsee/index.html</w:t>
        </w:r>
      </w:hyperlink>
      <w:r w:rsidR="00013875" w:rsidRPr="000C2871">
        <w:rPr>
          <w:iCs/>
          <w:sz w:val="26"/>
          <w:szCs w:val="26"/>
          <w:lang w:val="en-GB"/>
        </w:rPr>
        <w:t xml:space="preserve"> </w:t>
      </w:r>
    </w:p>
    <w:p w:rsidR="00013875" w:rsidRPr="000C2871" w:rsidRDefault="00A171C7" w:rsidP="00013875">
      <w:pPr>
        <w:jc w:val="both"/>
        <w:rPr>
          <w:iCs/>
          <w:sz w:val="26"/>
          <w:szCs w:val="26"/>
          <w:lang w:val="en-GB"/>
        </w:rPr>
      </w:pPr>
      <w:hyperlink r:id="rId28" w:history="1">
        <w:r w:rsidR="00013875" w:rsidRPr="000C2871">
          <w:rPr>
            <w:rStyle w:val="Hiperhivatkozs"/>
            <w:iCs/>
            <w:sz w:val="26"/>
            <w:szCs w:val="26"/>
            <w:lang w:val="en-GB"/>
          </w:rPr>
          <w:t>http://www.manfredmudelsee.com/index.htm</w:t>
        </w:r>
      </w:hyperlink>
      <w:r w:rsidR="00013875" w:rsidRPr="000C2871">
        <w:rPr>
          <w:iCs/>
          <w:sz w:val="26"/>
          <w:szCs w:val="26"/>
          <w:lang w:val="en-GB"/>
        </w:rPr>
        <w:t xml:space="preserve"> </w:t>
      </w:r>
    </w:p>
    <w:p w:rsidR="00013875" w:rsidRPr="000C2871" w:rsidRDefault="00A171C7" w:rsidP="00013875">
      <w:pPr>
        <w:jc w:val="both"/>
        <w:rPr>
          <w:iCs/>
          <w:sz w:val="26"/>
          <w:szCs w:val="26"/>
          <w:lang w:val="en-GB"/>
        </w:rPr>
      </w:pPr>
      <w:hyperlink r:id="rId29" w:tgtFrame="_blank" w:history="1">
        <w:r w:rsidR="00013875" w:rsidRPr="000C2871">
          <w:rPr>
            <w:rStyle w:val="Hiperhivatkozs"/>
            <w:sz w:val="26"/>
            <w:szCs w:val="26"/>
          </w:rPr>
          <w:t>http://www.manfredmudelsee.com/book/</w:t>
        </w:r>
      </w:hyperlink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i/>
          <w:iCs/>
          <w:sz w:val="26"/>
          <w:szCs w:val="26"/>
          <w:lang w:val="en-GB"/>
        </w:rPr>
        <w:t>Participation cost 95 EUR (including course book and pendrive (software), lunch and coffee breaks</w:t>
      </w:r>
      <w:r w:rsidRPr="000C2871">
        <w:rPr>
          <w:iCs/>
          <w:sz w:val="26"/>
          <w:szCs w:val="26"/>
          <w:lang w:val="en-GB"/>
        </w:rPr>
        <w:t xml:space="preserve">). Pre-registration and further details can be found on </w:t>
      </w:r>
      <w:hyperlink r:id="rId30" w:history="1">
        <w:r w:rsidRPr="000C2871">
          <w:rPr>
            <w:rStyle w:val="Hiperhivatkozs"/>
            <w:iCs/>
            <w:sz w:val="26"/>
            <w:szCs w:val="26"/>
            <w:lang w:val="en-GB"/>
          </w:rPr>
          <w:t>www.geomates.eu</w:t>
        </w:r>
      </w:hyperlink>
      <w:r w:rsidRPr="000C2871">
        <w:rPr>
          <w:iCs/>
          <w:sz w:val="26"/>
          <w:szCs w:val="26"/>
          <w:lang w:val="en-GB"/>
        </w:rPr>
        <w:t>.</w:t>
      </w: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</w:p>
    <w:p w:rsidR="00013875" w:rsidRPr="000C2871" w:rsidRDefault="00013875" w:rsidP="00013875">
      <w:pPr>
        <w:jc w:val="both"/>
        <w:rPr>
          <w:b/>
          <w:iCs/>
          <w:sz w:val="26"/>
          <w:szCs w:val="26"/>
          <w:lang w:val="en-GB"/>
        </w:rPr>
      </w:pPr>
      <w:r w:rsidRPr="000C2871">
        <w:rPr>
          <w:b/>
          <w:iCs/>
          <w:sz w:val="26"/>
          <w:szCs w:val="26"/>
          <w:lang w:val="en-GB"/>
        </w:rPr>
        <w:t>Proceedings and special issues</w:t>
      </w:r>
    </w:p>
    <w:p w:rsidR="00013875" w:rsidRPr="000C2871" w:rsidRDefault="00013875" w:rsidP="00013875">
      <w:pPr>
        <w:jc w:val="both"/>
        <w:rPr>
          <w:iCs/>
          <w:sz w:val="26"/>
          <w:szCs w:val="26"/>
          <w:lang w:val="en-GB"/>
        </w:rPr>
      </w:pPr>
      <w:r w:rsidRPr="000C2871">
        <w:rPr>
          <w:iCs/>
          <w:sz w:val="26"/>
          <w:szCs w:val="26"/>
          <w:lang w:val="en-GB"/>
        </w:rPr>
        <w:t xml:space="preserve">On the occasion of GeoMATES ‘19, special issues will be published in </w:t>
      </w:r>
      <w:r w:rsidRPr="000C2871">
        <w:rPr>
          <w:b/>
          <w:iCs/>
          <w:sz w:val="26"/>
          <w:szCs w:val="26"/>
          <w:lang w:val="en-GB"/>
        </w:rPr>
        <w:t>International Journal on Geomathematics</w:t>
      </w:r>
      <w:r w:rsidRPr="000C2871">
        <w:rPr>
          <w:iCs/>
          <w:sz w:val="26"/>
          <w:szCs w:val="26"/>
          <w:lang w:val="en-GB"/>
        </w:rPr>
        <w:t xml:space="preserve"> (Editor-In-Chief: Willi Freeden) and </w:t>
      </w:r>
      <w:r w:rsidRPr="000C2871">
        <w:rPr>
          <w:b/>
          <w:iCs/>
          <w:sz w:val="26"/>
          <w:szCs w:val="26"/>
          <w:lang w:val="en-GB"/>
        </w:rPr>
        <w:t>Central European Geology</w:t>
      </w:r>
      <w:r w:rsidRPr="000C2871">
        <w:rPr>
          <w:iCs/>
          <w:sz w:val="26"/>
          <w:szCs w:val="26"/>
          <w:lang w:val="en-GB"/>
        </w:rPr>
        <w:t xml:space="preserve"> (Editor-In-Chief: Attila Demény), covering topics of the conference. The calls are exclusively for GeoMATES ‘19 participants. Submissions to all journals will be open between 1 Aug 2019 - 31 Sep 2019.</w:t>
      </w:r>
    </w:p>
    <w:p w:rsidR="00013875" w:rsidRPr="000C2871" w:rsidRDefault="00013875" w:rsidP="00013875">
      <w:pPr>
        <w:rPr>
          <w:sz w:val="26"/>
          <w:szCs w:val="26"/>
          <w:lang w:val="en-GB"/>
        </w:rPr>
      </w:pPr>
    </w:p>
    <w:tbl>
      <w:tblPr>
        <w:tblStyle w:val="Rcsostblzat"/>
        <w:tblW w:w="9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51"/>
      </w:tblGrid>
      <w:tr w:rsidR="00013875" w:rsidRPr="000C2871" w:rsidTr="004A1C17">
        <w:trPr>
          <w:jc w:val="center"/>
        </w:trPr>
        <w:tc>
          <w:tcPr>
            <w:tcW w:w="9413" w:type="dxa"/>
            <w:gridSpan w:val="2"/>
          </w:tcPr>
          <w:p w:rsidR="00013875" w:rsidRPr="000C2871" w:rsidRDefault="00013875" w:rsidP="004A1C17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C287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Abstract submission deadlines</w:t>
            </w:r>
          </w:p>
        </w:tc>
      </w:tr>
      <w:tr w:rsidR="00013875" w:rsidRPr="000C2871" w:rsidTr="008C543F">
        <w:trPr>
          <w:jc w:val="center"/>
        </w:trPr>
        <w:tc>
          <w:tcPr>
            <w:tcW w:w="4962" w:type="dxa"/>
          </w:tcPr>
          <w:p w:rsidR="00013875" w:rsidRPr="000C2871" w:rsidRDefault="00013875" w:rsidP="004A1C17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C287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Submission of short abstract:</w:t>
            </w:r>
          </w:p>
        </w:tc>
        <w:tc>
          <w:tcPr>
            <w:tcW w:w="4451" w:type="dxa"/>
          </w:tcPr>
          <w:p w:rsidR="00013875" w:rsidRPr="000C2871" w:rsidRDefault="00013875" w:rsidP="004A1C17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C287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by 7 April 2019.</w:t>
            </w:r>
          </w:p>
        </w:tc>
      </w:tr>
      <w:tr w:rsidR="00013875" w:rsidRPr="000C2871" w:rsidTr="008C543F">
        <w:trPr>
          <w:jc w:val="center"/>
        </w:trPr>
        <w:tc>
          <w:tcPr>
            <w:tcW w:w="4962" w:type="dxa"/>
          </w:tcPr>
          <w:p w:rsidR="00013875" w:rsidRPr="000C2871" w:rsidRDefault="00013875" w:rsidP="004A1C17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C287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Notification about short abstract acceptance:</w:t>
            </w:r>
          </w:p>
        </w:tc>
        <w:tc>
          <w:tcPr>
            <w:tcW w:w="4451" w:type="dxa"/>
          </w:tcPr>
          <w:p w:rsidR="00013875" w:rsidRPr="000C2871" w:rsidRDefault="00013875" w:rsidP="004A1C17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C287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hu-HU"/>
              </w:rPr>
              <w:t>continuous, but latest by 19 April 2019.</w:t>
            </w:r>
          </w:p>
        </w:tc>
      </w:tr>
    </w:tbl>
    <w:p w:rsidR="00013875" w:rsidRPr="000C2871" w:rsidRDefault="00013875" w:rsidP="00013875">
      <w:pPr>
        <w:rPr>
          <w:sz w:val="26"/>
          <w:szCs w:val="26"/>
          <w:lang w:val="en-GB"/>
        </w:rPr>
      </w:pPr>
    </w:p>
    <w:p w:rsidR="00013875" w:rsidRPr="000C2871" w:rsidRDefault="00013875" w:rsidP="00013875">
      <w:pPr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>Short abstract template and instructions on abstract submission are available on the website.</w:t>
      </w:r>
    </w:p>
    <w:p w:rsidR="00013875" w:rsidRPr="000C2871" w:rsidRDefault="00013875" w:rsidP="00013875">
      <w:pPr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 xml:space="preserve">For any queries, contact us at </w:t>
      </w:r>
      <w:hyperlink r:id="rId31" w:history="1">
        <w:r w:rsidRPr="000C2871">
          <w:rPr>
            <w:rStyle w:val="Hiperhivatkozs"/>
            <w:sz w:val="26"/>
            <w:szCs w:val="26"/>
            <w:lang w:val="en-GB"/>
          </w:rPr>
          <w:t>geomat.mft@gmail.com</w:t>
        </w:r>
      </w:hyperlink>
      <w:r w:rsidRPr="000C2871">
        <w:rPr>
          <w:sz w:val="26"/>
          <w:szCs w:val="26"/>
          <w:lang w:val="en-GB"/>
        </w:rPr>
        <w:t xml:space="preserve"> !</w:t>
      </w:r>
    </w:p>
    <w:p w:rsidR="00013875" w:rsidRPr="000C2871" w:rsidRDefault="00013875" w:rsidP="00013875">
      <w:pPr>
        <w:pStyle w:val="Cmsor4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6"/>
          <w:szCs w:val="26"/>
          <w:lang w:val="en-GB"/>
        </w:rPr>
      </w:pP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 xml:space="preserve">Registrations only become active if the registration fee arrives to the organizers account. It has to be wired/payed on the day of the registration. Payment of the registration fee is necessary but not sufficient for abstract acceptance. IMPORTANT: registration fees for authors with oral and poster presentations have to be paid by 7 April 2019. </w:t>
      </w: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  <w:r w:rsidRPr="000C2871">
        <w:rPr>
          <w:sz w:val="26"/>
          <w:szCs w:val="26"/>
          <w:lang w:val="en-GB"/>
        </w:rPr>
        <w:t>We warmly welcome all colleagues!</w:t>
      </w:r>
    </w:p>
    <w:p w:rsidR="00013875" w:rsidRPr="000C2871" w:rsidRDefault="00013875" w:rsidP="00013875">
      <w:pPr>
        <w:jc w:val="both"/>
        <w:rPr>
          <w:sz w:val="26"/>
          <w:szCs w:val="26"/>
          <w:lang w:val="en-GB"/>
        </w:rPr>
      </w:pPr>
    </w:p>
    <w:p w:rsidR="00013875" w:rsidRPr="000C2871" w:rsidRDefault="00013875" w:rsidP="00013875">
      <w:pPr>
        <w:pStyle w:val="Szvegtrzs"/>
        <w:spacing w:before="118"/>
        <w:jc w:val="both"/>
        <w:rPr>
          <w:rFonts w:eastAsiaTheme="minorHAnsi"/>
          <w:sz w:val="26"/>
          <w:szCs w:val="26"/>
          <w:lang w:val="en-GB"/>
        </w:rPr>
      </w:pPr>
      <w:r w:rsidRPr="000C2871">
        <w:rPr>
          <w:rFonts w:eastAsiaTheme="minorHAnsi"/>
          <w:sz w:val="26"/>
          <w:szCs w:val="26"/>
          <w:lang w:val="en-GB"/>
        </w:rPr>
        <w:t>Pécs-Budapest, 15. November 2018</w:t>
      </w:r>
    </w:p>
    <w:p w:rsidR="00013875" w:rsidRDefault="00013875" w:rsidP="00013875">
      <w:pPr>
        <w:spacing w:before="3"/>
        <w:jc w:val="both"/>
        <w:rPr>
          <w:sz w:val="26"/>
          <w:szCs w:val="26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C543F" w:rsidTr="00F85C22">
        <w:tc>
          <w:tcPr>
            <w:tcW w:w="4814" w:type="dxa"/>
          </w:tcPr>
          <w:p w:rsidR="008C543F" w:rsidRPr="00F85C22" w:rsidRDefault="008C543F" w:rsidP="008C543F">
            <w:pPr>
              <w:spacing w:before="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F85C2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Ferenc Fedor</w:t>
            </w:r>
          </w:p>
          <w:p w:rsidR="008C543F" w:rsidRPr="00F85C22" w:rsidRDefault="008C543F" w:rsidP="008C543F">
            <w:pPr>
              <w:spacing w:before="3"/>
              <w:jc w:val="center"/>
              <w:rPr>
                <w:i/>
                <w:sz w:val="26"/>
                <w:szCs w:val="26"/>
                <w:lang w:val="en-GB"/>
              </w:rPr>
            </w:pPr>
            <w:r w:rsidRPr="00F85C2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Chairman</w:t>
            </w:r>
          </w:p>
        </w:tc>
        <w:tc>
          <w:tcPr>
            <w:tcW w:w="4814" w:type="dxa"/>
          </w:tcPr>
          <w:p w:rsidR="008C543F" w:rsidRPr="00F85C22" w:rsidRDefault="008C543F" w:rsidP="008C543F">
            <w:pPr>
              <w:spacing w:before="3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</w:pPr>
            <w:r w:rsidRPr="00F85C2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István Gábor Hatvani</w:t>
            </w:r>
          </w:p>
          <w:p w:rsidR="008C543F" w:rsidRPr="00F85C22" w:rsidRDefault="008C543F" w:rsidP="008C543F">
            <w:pPr>
              <w:spacing w:before="3"/>
              <w:jc w:val="center"/>
              <w:rPr>
                <w:i/>
                <w:sz w:val="26"/>
                <w:szCs w:val="26"/>
                <w:lang w:val="en-GB"/>
              </w:rPr>
            </w:pPr>
            <w:r w:rsidRPr="00F85C22">
              <w:rPr>
                <w:rFonts w:ascii="Times New Roman" w:hAnsi="Times New Roman" w:cs="Times New Roman"/>
                <w:i/>
                <w:sz w:val="26"/>
                <w:szCs w:val="26"/>
                <w:lang w:val="en-GB"/>
              </w:rPr>
              <w:t>Secretary</w:t>
            </w:r>
          </w:p>
        </w:tc>
      </w:tr>
    </w:tbl>
    <w:p w:rsidR="00A26383" w:rsidRDefault="00A26383" w:rsidP="00A26383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F1BD8" w:rsidRPr="00323BFD" w:rsidRDefault="008F1BD8" w:rsidP="00D60D67">
      <w:pPr>
        <w:rPr>
          <w:b/>
          <w:sz w:val="12"/>
          <w:szCs w:val="12"/>
          <w:u w:val="single"/>
        </w:rPr>
      </w:pPr>
    </w:p>
    <w:p w:rsidR="00B67BEB" w:rsidRPr="005C65E6" w:rsidRDefault="008E02D9" w:rsidP="00D60D6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M</w:t>
      </w:r>
      <w:r w:rsidR="00D60D67" w:rsidRPr="005C65E6">
        <w:rPr>
          <w:b/>
          <w:sz w:val="26"/>
          <w:szCs w:val="26"/>
          <w:u w:val="single"/>
        </w:rPr>
        <w:t>ájus 30</w:t>
      </w:r>
      <w:r w:rsidR="00C93EC4" w:rsidRPr="005C65E6">
        <w:rPr>
          <w:b/>
          <w:sz w:val="26"/>
          <w:szCs w:val="26"/>
          <w:u w:val="single"/>
        </w:rPr>
        <w:t xml:space="preserve"> </w:t>
      </w:r>
      <w:r w:rsidR="00D60D67" w:rsidRPr="005C65E6">
        <w:rPr>
          <w:b/>
          <w:sz w:val="26"/>
          <w:szCs w:val="26"/>
          <w:u w:val="single"/>
        </w:rPr>
        <w:t>– június1.</w:t>
      </w:r>
      <w:r w:rsidR="00A26643" w:rsidRPr="005C65E6">
        <w:rPr>
          <w:b/>
          <w:sz w:val="26"/>
          <w:szCs w:val="26"/>
          <w:u w:val="single"/>
        </w:rPr>
        <w:t xml:space="preserve"> (csütörtök</w:t>
      </w:r>
      <w:r w:rsidR="00C739F1" w:rsidRPr="005C65E6">
        <w:rPr>
          <w:b/>
          <w:sz w:val="26"/>
          <w:szCs w:val="26"/>
          <w:u w:val="single"/>
        </w:rPr>
        <w:t>–szombat)</w:t>
      </w:r>
    </w:p>
    <w:p w:rsidR="00D60D67" w:rsidRPr="005C65E6" w:rsidRDefault="00D60D67" w:rsidP="00D60D67">
      <w:pPr>
        <w:pStyle w:val="NormlWeb"/>
        <w:spacing w:before="0" w:after="0"/>
        <w:rPr>
          <w:sz w:val="26"/>
          <w:szCs w:val="26"/>
        </w:rPr>
      </w:pPr>
      <w:r w:rsidRPr="005C65E6">
        <w:rPr>
          <w:sz w:val="26"/>
          <w:szCs w:val="26"/>
        </w:rPr>
        <w:t>Döbrönte</w:t>
      </w:r>
    </w:p>
    <w:p w:rsidR="00D60D67" w:rsidRPr="005C65E6" w:rsidRDefault="006A5BBD" w:rsidP="00D60D67">
      <w:pPr>
        <w:rPr>
          <w:sz w:val="26"/>
          <w:szCs w:val="26"/>
        </w:rPr>
      </w:pPr>
      <w:r w:rsidRPr="005C65E6">
        <w:rPr>
          <w:sz w:val="26"/>
          <w:szCs w:val="26"/>
        </w:rPr>
        <w:t>ŐSLÉNYTANI- RÉTEGTANI SZAKOSZTÁLY</w:t>
      </w:r>
    </w:p>
    <w:p w:rsidR="006A5BBD" w:rsidRPr="005C65E6" w:rsidRDefault="006A5BBD" w:rsidP="00D60D67">
      <w:pPr>
        <w:pStyle w:val="Cmsor4"/>
        <w:spacing w:before="0" w:line="240" w:lineRule="auto"/>
        <w:jc w:val="center"/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</w:p>
    <w:p w:rsidR="00D60D67" w:rsidRPr="005C65E6" w:rsidRDefault="00D60D67" w:rsidP="00D60D67">
      <w:pPr>
        <w:pStyle w:val="Cmsor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lang w:eastAsia="hu-HU"/>
        </w:rPr>
      </w:pPr>
      <w:r w:rsidRPr="005C65E6">
        <w:rPr>
          <w:rStyle w:val="Kiemels2"/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22. Magyar Őslénytani Vándorgyűlés</w:t>
      </w:r>
    </w:p>
    <w:p w:rsidR="004D65CB" w:rsidRPr="005C65E6" w:rsidRDefault="004D65CB" w:rsidP="004D65CB">
      <w:pPr>
        <w:rPr>
          <w:sz w:val="26"/>
          <w:szCs w:val="26"/>
        </w:rPr>
      </w:pPr>
    </w:p>
    <w:p w:rsidR="004D65CB" w:rsidRPr="005C65E6" w:rsidRDefault="004D65CB" w:rsidP="004D65CB">
      <w:pPr>
        <w:rPr>
          <w:sz w:val="26"/>
          <w:szCs w:val="26"/>
        </w:rPr>
      </w:pPr>
      <w:r w:rsidRPr="005C65E6">
        <w:rPr>
          <w:sz w:val="26"/>
          <w:szCs w:val="26"/>
        </w:rPr>
        <w:t xml:space="preserve">A Társulat Őslénytani és Rétegtani Szakosztályának éves rendezvényét, a </w:t>
      </w:r>
      <w:r w:rsidRPr="005C65E6">
        <w:rPr>
          <w:b/>
          <w:sz w:val="26"/>
          <w:szCs w:val="26"/>
        </w:rPr>
        <w:t xml:space="preserve">22. Magyar Őslénytani Vándorgyűlést </w:t>
      </w:r>
      <w:r w:rsidRPr="005C65E6">
        <w:rPr>
          <w:sz w:val="26"/>
          <w:szCs w:val="26"/>
        </w:rPr>
        <w:t>2019-ben a Bakony északi részén rendezzük meg. Minden őslénytan iránt érdeklődő kolléga részvételére számítunk! A folyamatban lévő pályázataink sikerének függvényében a hallgatók részvételét anyailag is szeretnénk támogatni.</w:t>
      </w:r>
    </w:p>
    <w:p w:rsidR="004D65CB" w:rsidRPr="005C65E6" w:rsidRDefault="004D65CB" w:rsidP="004D65CB">
      <w:pPr>
        <w:rPr>
          <w:sz w:val="26"/>
          <w:szCs w:val="26"/>
        </w:rPr>
      </w:pPr>
      <w:r w:rsidRPr="005C65E6">
        <w:rPr>
          <w:b/>
          <w:sz w:val="26"/>
          <w:szCs w:val="26"/>
        </w:rPr>
        <w:t>Időpont</w:t>
      </w:r>
      <w:r w:rsidRPr="005C65E6">
        <w:rPr>
          <w:sz w:val="26"/>
          <w:szCs w:val="26"/>
        </w:rPr>
        <w:t>: 2019. május 30. – június 1. (csütörtök –szombat)</w:t>
      </w:r>
    </w:p>
    <w:p w:rsidR="004D65CB" w:rsidRPr="005C65E6" w:rsidRDefault="004D65CB" w:rsidP="004D65CB">
      <w:pPr>
        <w:rPr>
          <w:sz w:val="26"/>
          <w:szCs w:val="26"/>
        </w:rPr>
      </w:pPr>
      <w:r w:rsidRPr="005C65E6">
        <w:rPr>
          <w:b/>
          <w:sz w:val="26"/>
          <w:szCs w:val="26"/>
        </w:rPr>
        <w:t>Helyszín</w:t>
      </w:r>
      <w:r w:rsidRPr="005C65E6">
        <w:rPr>
          <w:sz w:val="26"/>
          <w:szCs w:val="26"/>
        </w:rPr>
        <w:t xml:space="preserve">: Döbrönte, Hasik Panzió </w:t>
      </w:r>
    </w:p>
    <w:p w:rsidR="004D65CB" w:rsidRPr="005C65E6" w:rsidRDefault="004D65CB" w:rsidP="004D65CB">
      <w:pPr>
        <w:rPr>
          <w:sz w:val="26"/>
          <w:szCs w:val="26"/>
        </w:rPr>
      </w:pPr>
      <w:r w:rsidRPr="005C65E6">
        <w:rPr>
          <w:sz w:val="26"/>
          <w:szCs w:val="26"/>
        </w:rPr>
        <w:t>A terepbejárás tervezett megállói: Herend, szarmata; Hárskút, jura, kréta; Ajka, kr</w:t>
      </w:r>
      <w:r w:rsidR="00141F39">
        <w:rPr>
          <w:sz w:val="26"/>
          <w:szCs w:val="26"/>
        </w:rPr>
        <w:t>éta; Dáka, pann</w:t>
      </w:r>
      <w:r w:rsidRPr="005C65E6">
        <w:rPr>
          <w:sz w:val="26"/>
          <w:szCs w:val="26"/>
        </w:rPr>
        <w:t>óniai; Pénzesgyőr, kréta, eocén.</w:t>
      </w:r>
    </w:p>
    <w:p w:rsidR="004F340B" w:rsidRDefault="004F340B" w:rsidP="004F340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4F340B" w:rsidRDefault="004F340B">
      <w:pPr>
        <w:widowControl/>
        <w:suppressAutoHyphens w:val="0"/>
        <w:autoSpaceDE/>
        <w:rPr>
          <w:b/>
          <w:sz w:val="26"/>
          <w:szCs w:val="26"/>
        </w:rPr>
      </w:pPr>
    </w:p>
    <w:p w:rsidR="004F340B" w:rsidRDefault="004F340B">
      <w:pPr>
        <w:widowControl/>
        <w:suppressAutoHyphens w:val="0"/>
        <w:autoSpaceDE/>
        <w:rPr>
          <w:b/>
          <w:sz w:val="26"/>
          <w:szCs w:val="26"/>
        </w:rPr>
      </w:pPr>
    </w:p>
    <w:p w:rsidR="004F340B" w:rsidRDefault="004F340B" w:rsidP="004F340B">
      <w:pPr>
        <w:spacing w:after="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Október </w:t>
      </w:r>
      <w:r w:rsidRPr="005C65E6">
        <w:rPr>
          <w:b/>
          <w:sz w:val="26"/>
          <w:szCs w:val="26"/>
          <w:u w:val="single"/>
        </w:rPr>
        <w:t>3–5. (csütörtök–szombat)</w:t>
      </w:r>
    </w:p>
    <w:p w:rsidR="004F340B" w:rsidRPr="004F340B" w:rsidRDefault="004F340B" w:rsidP="004F340B">
      <w:pPr>
        <w:spacing w:after="160"/>
        <w:rPr>
          <w:sz w:val="26"/>
          <w:szCs w:val="26"/>
        </w:rPr>
      </w:pPr>
      <w:r w:rsidRPr="004F340B">
        <w:rPr>
          <w:sz w:val="26"/>
          <w:szCs w:val="26"/>
        </w:rPr>
        <w:t>Balatonfüred</w:t>
      </w:r>
    </w:p>
    <w:p w:rsidR="004F340B" w:rsidRPr="005C65E6" w:rsidRDefault="004F340B" w:rsidP="004F340B">
      <w:pPr>
        <w:pStyle w:val="Cmsor3"/>
        <w:rPr>
          <w:rStyle w:val="Kiemels2"/>
          <w:bCs/>
          <w:sz w:val="26"/>
          <w:szCs w:val="26"/>
        </w:rPr>
      </w:pPr>
      <w:r w:rsidRPr="005C65E6">
        <w:rPr>
          <w:rStyle w:val="Kiemels2"/>
          <w:bCs/>
          <w:sz w:val="26"/>
          <w:szCs w:val="26"/>
        </w:rPr>
        <w:t>MAGYARHONI FÖLDTANI TÁRSULAT, MAGYAR GEOFIZIKUSOK EGYESÜLETE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  <w:sz w:val="26"/>
          <w:szCs w:val="26"/>
        </w:rPr>
      </w:pPr>
      <w:r w:rsidRPr="005C65E6">
        <w:rPr>
          <w:rStyle w:val="Kiemels2"/>
          <w:b/>
          <w:bCs/>
          <w:sz w:val="26"/>
          <w:szCs w:val="26"/>
        </w:rPr>
        <w:t>GEOLÓGIAI ÉS GEOFIZIKAI VÁNDORGYŰLÉS</w:t>
      </w:r>
      <w:r w:rsidRPr="005C65E6">
        <w:rPr>
          <w:sz w:val="26"/>
          <w:szCs w:val="26"/>
        </w:rPr>
        <w:br/>
      </w:r>
      <w:r w:rsidRPr="005C65E6">
        <w:rPr>
          <w:rStyle w:val="Kiemels2"/>
          <w:b/>
          <w:bCs/>
          <w:sz w:val="26"/>
          <w:szCs w:val="26"/>
        </w:rPr>
        <w:t>az évfordulók fényében</w:t>
      </w:r>
    </w:p>
    <w:p w:rsidR="004F340B" w:rsidRPr="005C65E6" w:rsidRDefault="004F340B" w:rsidP="004F340B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  <w:lang w:eastAsia="hu-HU" w:bidi="ar-SA"/>
        </w:rPr>
      </w:pPr>
      <w:r w:rsidRPr="005C65E6">
        <w:rPr>
          <w:rStyle w:val="Kiemels"/>
          <w:sz w:val="26"/>
          <w:szCs w:val="26"/>
        </w:rPr>
        <w:t>A Magyar Királyi/Állami Földtani Intézet jubileuma és az Eötvös Loránd emlékév tiszteletére</w:t>
      </w:r>
    </w:p>
    <w:p w:rsidR="004F340B" w:rsidRPr="005C65E6" w:rsidRDefault="004F340B" w:rsidP="004F340B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bCs/>
          <w:sz w:val="26"/>
          <w:szCs w:val="26"/>
          <w:lang w:eastAsia="hu-HU" w:bidi="ar-SA"/>
        </w:rPr>
      </w:pPr>
      <w:r w:rsidRPr="005C65E6">
        <w:rPr>
          <w:b/>
          <w:bCs/>
          <w:sz w:val="26"/>
          <w:szCs w:val="26"/>
          <w:lang w:eastAsia="hu-HU" w:bidi="ar-SA"/>
        </w:rPr>
        <w:t>A VÁNDORGYŰLÉS CÉLJA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A magyar földtudományi szakma szerencsés, hogy ilyen gyökerekből táplálkozik.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rStyle w:val="Kiemels2"/>
          <w:rFonts w:eastAsia="Symbol"/>
        </w:rPr>
      </w:pPr>
      <w:r>
        <w:rPr>
          <w:rStyle w:val="Kiemels2"/>
          <w:rFonts w:eastAsia="Symbol"/>
        </w:rPr>
        <w:t>A VÁNDORGYŰLÉSRE FELKÉRT VÉDNÖKÖK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 xml:space="preserve">Áder János, </w:t>
      </w:r>
      <w:r>
        <w:t>köztársasági elnök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Bóka István,</w:t>
      </w:r>
      <w:r>
        <w:t xml:space="preserve"> Balatonfüred polgármestere (BFT elnök)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Fancsik Tamás,</w:t>
      </w:r>
      <w:r>
        <w:t xml:space="preserve"> a Magyar Bányászati és Földtani Szolgálat elnöke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Puskás Zoltán,</w:t>
      </w:r>
      <w:r>
        <w:t xml:space="preserve"> a Balaton-felvidéki Nemzeti Park Igazgatóságának igazgatója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rStyle w:val="Kiemels2"/>
          <w:rFonts w:eastAsia="Symbol"/>
        </w:rPr>
        <w:t>Gelencsér András,</w:t>
      </w:r>
      <w:r>
        <w:t xml:space="preserve"> a Pannon Egyetem rektora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C4ACA">
        <w:rPr>
          <w:b/>
          <w:sz w:val="26"/>
          <w:szCs w:val="26"/>
          <w:lang w:eastAsia="hu-HU" w:bidi="ar-SA"/>
        </w:rPr>
        <w:lastRenderedPageBreak/>
        <w:t>FELKÉRT PLENÁRIS ELŐADÁSOK</w:t>
      </w:r>
      <w:r>
        <w:rPr>
          <w:sz w:val="26"/>
          <w:szCs w:val="26"/>
          <w:lang w:eastAsia="hu-HU" w:bidi="ar-SA"/>
        </w:rPr>
        <w:t>: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Brezsnyánszky Károly</w:t>
      </w:r>
      <w:r>
        <w:t xml:space="preserve">: </w:t>
      </w:r>
      <w:r w:rsidRPr="00EC4ACA">
        <w:rPr>
          <w:rStyle w:val="Kiemels"/>
          <w:i w:val="0"/>
        </w:rPr>
        <w:t>Emlékezzünk a 150 éve alapított Földtani Intézetre!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Magyar Balázs</w:t>
      </w:r>
      <w:r>
        <w:t xml:space="preserve">: </w:t>
      </w:r>
      <w:r w:rsidRPr="00EC4ACA">
        <w:rPr>
          <w:rStyle w:val="Kiemels"/>
          <w:i w:val="0"/>
        </w:rPr>
        <w:t>A természettudományok hercege, a gyakorlati geofizika atyja: Eötvös Loránd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Budai Tamás</w:t>
      </w:r>
      <w:r>
        <w:t>: A Balaton-felvidék földtana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rStyle w:val="Kiemels2"/>
          <w:rFonts w:eastAsia="Symbol"/>
        </w:rPr>
        <w:t>Tímár Gábo</w:t>
      </w:r>
      <w:r>
        <w:t xml:space="preserve">r: </w:t>
      </w:r>
      <w:r w:rsidRPr="00EC4ACA">
        <w:rPr>
          <w:rStyle w:val="Kiemels"/>
          <w:i w:val="0"/>
        </w:rPr>
        <w:t>Az "eötvösi" hagyományok tegnap, ma és lesznek-e holnap?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EMT előadó</w:t>
      </w:r>
      <w:r>
        <w:t>: Szénhidrogén kutatás Erdélyben Eötvös nyomán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Cserny Tibor</w:t>
      </w:r>
      <w:r>
        <w:t>: A Balaton kialakulása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Pósfai Mihály</w:t>
      </w:r>
      <w:r>
        <w:t>: A Balaton üledékeinek kutatása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† Horváth Ferenc</w:t>
      </w:r>
      <w:r>
        <w:t xml:space="preserve"> et al.: Szeizmikus kutatások a Balaton környezetében</w:t>
      </w:r>
    </w:p>
    <w:p w:rsidR="004F340B" w:rsidRDefault="004F340B" w:rsidP="004F340B">
      <w:pPr>
        <w:widowControl/>
        <w:suppressAutoHyphens w:val="0"/>
        <w:autoSpaceDE/>
        <w:jc w:val="both"/>
      </w:pPr>
      <w:r>
        <w:rPr>
          <w:rStyle w:val="Kiemels2"/>
          <w:rFonts w:eastAsia="Symbol"/>
        </w:rPr>
        <w:t>Kovács Attila</w:t>
      </w:r>
      <w:r>
        <w:t>: Karbonátos vízadók hidraulikai viselkedése és osztályozása hazai példákon keresztül</w:t>
      </w:r>
    </w:p>
    <w:p w:rsidR="004F340B" w:rsidRDefault="004F340B" w:rsidP="004F340B">
      <w:pPr>
        <w:widowControl/>
        <w:suppressAutoHyphens w:val="0"/>
        <w:autoSpaceDE/>
        <w:jc w:val="both"/>
        <w:rPr>
          <w:rStyle w:val="Kiemels"/>
        </w:rPr>
      </w:pPr>
      <w:r>
        <w:rPr>
          <w:rStyle w:val="Kiemels2"/>
          <w:rFonts w:eastAsia="Symbol"/>
        </w:rPr>
        <w:t>Vörös Attila</w:t>
      </w:r>
      <w:r>
        <w:t xml:space="preserve">: </w:t>
      </w:r>
      <w:r w:rsidRPr="00EC4ACA">
        <w:rPr>
          <w:rStyle w:val="Kiemels"/>
          <w:i w:val="0"/>
        </w:rPr>
        <w:t>Paleontológiai kutatások a Balaton-felvidéken</w:t>
      </w:r>
    </w:p>
    <w:p w:rsidR="004F340B" w:rsidRPr="00EC4ACA" w:rsidRDefault="004F340B" w:rsidP="004F340B">
      <w:pPr>
        <w:widowControl/>
        <w:suppressAutoHyphens w:val="0"/>
        <w:autoSpaceDE/>
        <w:jc w:val="both"/>
        <w:rPr>
          <w:i/>
          <w:sz w:val="26"/>
          <w:szCs w:val="26"/>
          <w:lang w:eastAsia="hu-HU" w:bidi="ar-SA"/>
        </w:rPr>
      </w:pPr>
      <w:r>
        <w:rPr>
          <w:rStyle w:val="Kiemels2"/>
          <w:rFonts w:eastAsia="Symbol"/>
        </w:rPr>
        <w:t>Korbély Barnabás</w:t>
      </w:r>
      <w:r>
        <w:t xml:space="preserve">: </w:t>
      </w:r>
      <w:r w:rsidRPr="00EC4ACA">
        <w:rPr>
          <w:rStyle w:val="Kiemels"/>
          <w:i w:val="0"/>
        </w:rPr>
        <w:t>Bakony–Balaton UNESCO Geopark: jóval több, mint földtani csodaország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4F340B" w:rsidRPr="00BB0678" w:rsidRDefault="004F340B" w:rsidP="004F340B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BB0678">
        <w:rPr>
          <w:b/>
          <w:sz w:val="26"/>
          <w:szCs w:val="26"/>
          <w:lang w:eastAsia="hu-HU" w:bidi="ar-SA"/>
        </w:rPr>
        <w:t>PROGRAM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23. Plenáris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24. Szekció előadások</w:t>
      </w:r>
    </w:p>
    <w:p w:rsidR="004F340B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Május 25. Terepbejárás</w:t>
      </w:r>
    </w:p>
    <w:p w:rsidR="004F340B" w:rsidRPr="00323BFD" w:rsidRDefault="004F340B" w:rsidP="004F340B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4F340B" w:rsidRPr="005C65E6" w:rsidRDefault="004F340B" w:rsidP="004F340B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5C65E6">
        <w:rPr>
          <w:sz w:val="26"/>
          <w:szCs w:val="26"/>
          <w:lang w:eastAsia="hu-HU" w:bidi="ar-SA"/>
        </w:rPr>
        <w:t xml:space="preserve">Részletek a honlapon: </w:t>
      </w:r>
      <w:hyperlink r:id="rId32" w:history="1">
        <w:r w:rsidRPr="005C65E6">
          <w:rPr>
            <w:rStyle w:val="Hiperhivatkozs"/>
            <w:sz w:val="26"/>
            <w:szCs w:val="26"/>
            <w:lang w:eastAsia="hu-HU" w:bidi="ar-SA"/>
          </w:rPr>
          <w:t>http://foldtan.hu/hu/foldtudomanyi_vandorgyules_2019</w:t>
        </w:r>
      </w:hyperlink>
    </w:p>
    <w:p w:rsidR="00EF6C3C" w:rsidRDefault="00EF6C3C" w:rsidP="00EF6C3C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4F340B" w:rsidRPr="005C65E6" w:rsidRDefault="004F340B" w:rsidP="00EF6C3C">
      <w:pPr>
        <w:jc w:val="both"/>
        <w:outlineLvl w:val="0"/>
        <w:rPr>
          <w:b/>
          <w:bCs/>
          <w:i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A26383" w:rsidRDefault="00EF6C3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EF6C3C" w:rsidRPr="005C65E6" w:rsidRDefault="00EF6C3C" w:rsidP="00EF6C3C">
      <w:pPr>
        <w:widowControl/>
        <w:suppressAutoHyphens w:val="0"/>
        <w:autoSpaceDE/>
        <w:rPr>
          <w:sz w:val="26"/>
          <w:szCs w:val="26"/>
        </w:rPr>
      </w:pPr>
    </w:p>
    <w:p w:rsidR="006643E9" w:rsidRPr="006A7613" w:rsidRDefault="00F85C22" w:rsidP="00C9345A">
      <w:pPr>
        <w:rPr>
          <w:b/>
          <w:u w:val="single"/>
        </w:rPr>
      </w:pPr>
      <w:r>
        <w:rPr>
          <w:b/>
          <w:u w:val="single"/>
        </w:rPr>
        <w:t>F</w:t>
      </w:r>
      <w:r w:rsidR="006A7613" w:rsidRPr="006A7613">
        <w:rPr>
          <w:b/>
          <w:u w:val="single"/>
        </w:rPr>
        <w:t>ebruár 14. (csütörtök)</w:t>
      </w:r>
    </w:p>
    <w:p w:rsidR="006A7613" w:rsidRPr="006A7613" w:rsidRDefault="006A7613" w:rsidP="008D48C5">
      <w:pPr>
        <w:jc w:val="center"/>
        <w:rPr>
          <w:b/>
        </w:rPr>
      </w:pPr>
    </w:p>
    <w:p w:rsidR="008D48C5" w:rsidRPr="006A7613" w:rsidRDefault="008D48C5" w:rsidP="008D48C5">
      <w:pPr>
        <w:jc w:val="center"/>
        <w:rPr>
          <w:b/>
        </w:rPr>
      </w:pPr>
      <w:r w:rsidRPr="006A7613">
        <w:rPr>
          <w:b/>
        </w:rPr>
        <w:t xml:space="preserve">„Csalások, csúsztatások, csalafintaságok a tudományban” c. konferencia </w:t>
      </w:r>
    </w:p>
    <w:p w:rsidR="008D48C5" w:rsidRPr="006A7613" w:rsidRDefault="008D48C5" w:rsidP="008D48C5">
      <w:pPr>
        <w:jc w:val="center"/>
        <w:rPr>
          <w:b/>
        </w:rPr>
      </w:pPr>
      <w:r w:rsidRPr="006A7613">
        <w:rPr>
          <w:b/>
        </w:rPr>
        <w:t xml:space="preserve">2. rész – MTM Semsey-terem, 2019. február 14. csütörtök du. </w:t>
      </w:r>
    </w:p>
    <w:p w:rsidR="008D48C5" w:rsidRPr="006A7613" w:rsidRDefault="008D48C5" w:rsidP="008D48C5">
      <w:pPr>
        <w:jc w:val="center"/>
        <w:rPr>
          <w:b/>
        </w:rPr>
      </w:pPr>
      <w:r w:rsidRPr="006A7613">
        <w:rPr>
          <w:b/>
        </w:rPr>
        <w:t>(programterv)</w:t>
      </w:r>
    </w:p>
    <w:p w:rsidR="008D48C5" w:rsidRPr="00DE4887" w:rsidRDefault="008D48C5" w:rsidP="008D48C5">
      <w:pPr>
        <w:shd w:val="clear" w:color="auto" w:fill="FFFFFF"/>
        <w:rPr>
          <w:b/>
          <w:sz w:val="12"/>
          <w:szCs w:val="12"/>
          <w:lang w:eastAsia="hu-HU"/>
        </w:rPr>
      </w:pPr>
    </w:p>
    <w:p w:rsidR="008D48C5" w:rsidRPr="006A7613" w:rsidRDefault="008D48C5" w:rsidP="006A7613">
      <w:pPr>
        <w:shd w:val="clear" w:color="auto" w:fill="FFFFFF"/>
        <w:ind w:left="709" w:hanging="709"/>
        <w:rPr>
          <w:bCs/>
          <w:lang w:eastAsia="hu-HU"/>
        </w:rPr>
      </w:pPr>
      <w:r w:rsidRPr="006A7613">
        <w:rPr>
          <w:b/>
          <w:lang w:eastAsia="hu-HU"/>
        </w:rPr>
        <w:t xml:space="preserve">Rosivall László </w:t>
      </w:r>
      <w:r w:rsidRPr="006A7613">
        <w:rPr>
          <w:lang w:eastAsia="hu-HU"/>
        </w:rPr>
        <w:t>(Semmelweis Egyetem):</w:t>
      </w:r>
      <w:r w:rsidR="006A7613" w:rsidRPr="006A7613">
        <w:rPr>
          <w:lang w:eastAsia="hu-HU"/>
        </w:rPr>
        <w:t xml:space="preserve"> </w:t>
      </w:r>
      <w:r w:rsidR="006A7613">
        <w:rPr>
          <w:bCs/>
          <w:lang w:eastAsia="hu-HU"/>
        </w:rPr>
        <w:t>„Semmelweis 200 –</w:t>
      </w:r>
      <w:r w:rsidRPr="006A7613">
        <w:rPr>
          <w:bCs/>
          <w:lang w:eastAsia="hu-HU"/>
        </w:rPr>
        <w:t xml:space="preserve"> Aki dudás akar l</w:t>
      </w:r>
      <w:r w:rsidR="006A7613">
        <w:rPr>
          <w:bCs/>
          <w:lang w:eastAsia="hu-HU"/>
        </w:rPr>
        <w:t>enni, pokolra kell annak menni –</w:t>
      </w:r>
      <w:r w:rsidRPr="006A7613">
        <w:rPr>
          <w:bCs/>
          <w:lang w:eastAsia="hu-HU"/>
        </w:rPr>
        <w:t xml:space="preserve"> A tudományban is?!”</w:t>
      </w:r>
    </w:p>
    <w:p w:rsidR="008D48C5" w:rsidRPr="006A7613" w:rsidRDefault="008D48C5" w:rsidP="006A7613">
      <w:pPr>
        <w:shd w:val="clear" w:color="auto" w:fill="FFFFFF"/>
        <w:ind w:left="709" w:hanging="709"/>
      </w:pPr>
      <w:r w:rsidRPr="006A7613">
        <w:rPr>
          <w:b/>
          <w:bCs/>
          <w:lang w:eastAsia="hu-HU"/>
        </w:rPr>
        <w:t>Galácz András</w:t>
      </w:r>
      <w:r w:rsidR="006A7613" w:rsidRPr="006A7613">
        <w:rPr>
          <w:b/>
          <w:bCs/>
          <w:lang w:eastAsia="hu-HU"/>
        </w:rPr>
        <w:t xml:space="preserve"> </w:t>
      </w:r>
      <w:r w:rsidR="006A7613">
        <w:t xml:space="preserve"> (ELTE) C</w:t>
      </w:r>
      <w:r w:rsidRPr="006A7613">
        <w:t>salások és csa</w:t>
      </w:r>
      <w:r w:rsidR="006A7613">
        <w:t>lafintaságok a paleontológiában</w:t>
      </w:r>
    </w:p>
    <w:p w:rsidR="008D48C5" w:rsidRPr="006A7613" w:rsidRDefault="008D48C5" w:rsidP="006A7613">
      <w:pPr>
        <w:ind w:left="709" w:hanging="709"/>
      </w:pPr>
      <w:r w:rsidRPr="006A7613">
        <w:rPr>
          <w:b/>
          <w:bCs/>
          <w:lang w:eastAsia="hu-HU"/>
        </w:rPr>
        <w:t>Kapronczay Károly</w:t>
      </w:r>
      <w:r w:rsidRPr="006A7613">
        <w:t xml:space="preserve"> (Semmelweis Orvostörténeti Múzeum): </w:t>
      </w:r>
      <w:r w:rsidR="006A7613">
        <w:t>Orsós Ferenc és Katyn…</w:t>
      </w:r>
    </w:p>
    <w:p w:rsidR="008D48C5" w:rsidRPr="006A7613" w:rsidRDefault="008D48C5" w:rsidP="006A7613">
      <w:pPr>
        <w:ind w:left="709" w:hanging="709"/>
      </w:pPr>
      <w:r w:rsidRPr="006A7613">
        <w:rPr>
          <w:b/>
          <w:bCs/>
          <w:lang w:eastAsia="hu-HU"/>
        </w:rPr>
        <w:t>Vásáry István</w:t>
      </w:r>
      <w:r w:rsidR="006A7613" w:rsidRPr="006A7613">
        <w:rPr>
          <w:b/>
          <w:bCs/>
          <w:lang w:eastAsia="hu-HU"/>
        </w:rPr>
        <w:t xml:space="preserve"> </w:t>
      </w:r>
      <w:r w:rsidRPr="006A7613">
        <w:t xml:space="preserve"> (ELTE):</w:t>
      </w:r>
      <w:r w:rsidR="006A7613" w:rsidRPr="006A7613">
        <w:t xml:space="preserve"> </w:t>
      </w:r>
      <w:r w:rsidRPr="006A7613">
        <w:t>19-20 századi hami</w:t>
      </w:r>
      <w:r w:rsidR="006A7613">
        <w:t>sítványok a székelyírás körében</w:t>
      </w:r>
    </w:p>
    <w:p w:rsidR="008D48C5" w:rsidRPr="006A7613" w:rsidRDefault="008D48C5" w:rsidP="006A7613">
      <w:pPr>
        <w:shd w:val="clear" w:color="auto" w:fill="FFFFFF"/>
        <w:ind w:left="709" w:hanging="709"/>
      </w:pPr>
      <w:r w:rsidRPr="006A7613">
        <w:rPr>
          <w:b/>
          <w:lang w:eastAsia="hu-HU"/>
        </w:rPr>
        <w:t>Borhidi Attila</w:t>
      </w:r>
      <w:r w:rsidR="006A7613" w:rsidRPr="006A7613">
        <w:rPr>
          <w:lang w:eastAsia="hu-HU"/>
        </w:rPr>
        <w:t xml:space="preserve"> </w:t>
      </w:r>
      <w:r w:rsidRPr="006A7613">
        <w:rPr>
          <w:lang w:eastAsia="hu-HU"/>
        </w:rPr>
        <w:t>(Pécsi Tudományegyetem):</w:t>
      </w:r>
      <w:r w:rsidR="006A7613" w:rsidRPr="006A7613">
        <w:rPr>
          <w:lang w:eastAsia="hu-HU"/>
        </w:rPr>
        <w:t xml:space="preserve"> </w:t>
      </w:r>
      <w:r w:rsidRPr="006A7613">
        <w:t>Tradicionalizmus vagy anakronizmus? Vélemé</w:t>
      </w:r>
      <w:r w:rsidR="006A7613">
        <w:t>ny-uralom a növénytaxonómiában</w:t>
      </w:r>
    </w:p>
    <w:p w:rsidR="008D48C5" w:rsidRPr="006A7613" w:rsidRDefault="008D48C5" w:rsidP="006A7613">
      <w:pPr>
        <w:shd w:val="clear" w:color="auto" w:fill="FFFFFF"/>
        <w:ind w:left="709" w:hanging="709"/>
      </w:pPr>
      <w:r w:rsidRPr="006A7613">
        <w:rPr>
          <w:rStyle w:val="Kiemels2"/>
        </w:rPr>
        <w:t>Gyulai Ferenc</w:t>
      </w:r>
      <w:r w:rsidR="006A7613" w:rsidRPr="006A7613">
        <w:rPr>
          <w:rStyle w:val="Kiemels2"/>
        </w:rPr>
        <w:t xml:space="preserve"> </w:t>
      </w:r>
      <w:r w:rsidRPr="006A7613">
        <w:t>(Szent István Egyetem</w:t>
      </w:r>
      <w:r w:rsidRPr="006A7613">
        <w:rPr>
          <w:i/>
        </w:rPr>
        <w:t>):</w:t>
      </w:r>
      <w:r w:rsidR="006A7613" w:rsidRPr="006A7613">
        <w:rPr>
          <w:i/>
        </w:rPr>
        <w:t xml:space="preserve"> </w:t>
      </w:r>
      <w:r w:rsidR="006A7613">
        <w:rPr>
          <w:rStyle w:val="Kiemels"/>
          <w:i w:val="0"/>
        </w:rPr>
        <w:t>Kicsírázik-e a múmiabúza?</w:t>
      </w:r>
    </w:p>
    <w:p w:rsidR="008D48C5" w:rsidRPr="006A7613" w:rsidRDefault="008D48C5" w:rsidP="006A7613">
      <w:pPr>
        <w:shd w:val="clear" w:color="auto" w:fill="FFFFFF"/>
        <w:ind w:left="709" w:hanging="709"/>
        <w:rPr>
          <w:lang w:eastAsia="hu-HU"/>
        </w:rPr>
      </w:pPr>
      <w:r w:rsidRPr="006A7613">
        <w:rPr>
          <w:b/>
          <w:lang w:eastAsia="hu-HU"/>
        </w:rPr>
        <w:t xml:space="preserve">Papp Gábor </w:t>
      </w:r>
      <w:r w:rsidRPr="006A7613">
        <w:rPr>
          <w:lang w:eastAsia="hu-HU"/>
        </w:rPr>
        <w:t>(Magyar Természettudományi Múzeum): Nem mind arany, ami fénylik - hamisítások az ásványok tudományában és</w:t>
      </w:r>
      <w:r w:rsidR="006A7613" w:rsidRPr="006A7613">
        <w:rPr>
          <w:lang w:eastAsia="hu-HU"/>
        </w:rPr>
        <w:t xml:space="preserve"> </w:t>
      </w:r>
      <w:r w:rsidR="006A7613">
        <w:rPr>
          <w:lang w:eastAsia="hu-HU"/>
        </w:rPr>
        <w:t>kereskedelmében</w:t>
      </w:r>
    </w:p>
    <w:p w:rsidR="008D48C5" w:rsidRPr="006A7613" w:rsidRDefault="008D48C5" w:rsidP="006A7613">
      <w:pPr>
        <w:shd w:val="clear" w:color="auto" w:fill="FFFFFF"/>
        <w:ind w:left="709" w:hanging="709"/>
      </w:pPr>
      <w:r w:rsidRPr="006A7613">
        <w:rPr>
          <w:b/>
        </w:rPr>
        <w:t>Zsoldos Endre</w:t>
      </w:r>
      <w:r w:rsidRPr="006A7613">
        <w:rPr>
          <w:lang w:eastAsia="hu-HU"/>
        </w:rPr>
        <w:t xml:space="preserve"> (MTA Csillagászati és Földtudományi Kutatóközpont):</w:t>
      </w:r>
      <w:r w:rsidR="006A7613" w:rsidRPr="006A7613">
        <w:rPr>
          <w:lang w:eastAsia="hu-HU"/>
        </w:rPr>
        <w:t xml:space="preserve"> </w:t>
      </w:r>
      <w:r w:rsidRPr="006A7613">
        <w:t>A nagy Hold-átverés</w:t>
      </w:r>
    </w:p>
    <w:p w:rsidR="00800D3B" w:rsidRPr="00323BFD" w:rsidRDefault="00800D3B" w:rsidP="00C9345A">
      <w:pPr>
        <w:rPr>
          <w:b/>
          <w:sz w:val="12"/>
          <w:szCs w:val="12"/>
          <w:u w:val="single"/>
        </w:rPr>
      </w:pPr>
    </w:p>
    <w:p w:rsidR="00800D3B" w:rsidRDefault="00800D3B" w:rsidP="00800D3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00D3B" w:rsidRDefault="00800D3B" w:rsidP="00C9345A">
      <w:pPr>
        <w:rPr>
          <w:b/>
          <w:u w:val="single"/>
        </w:rPr>
      </w:pPr>
    </w:p>
    <w:p w:rsidR="00F077F7" w:rsidRDefault="00800D3B" w:rsidP="00C9345A">
      <w:pPr>
        <w:rPr>
          <w:b/>
          <w:u w:val="single"/>
        </w:rPr>
      </w:pPr>
      <w:r w:rsidRPr="00800D3B">
        <w:rPr>
          <w:b/>
          <w:u w:val="single"/>
        </w:rPr>
        <w:t>M</w:t>
      </w:r>
      <w:r>
        <w:rPr>
          <w:b/>
          <w:u w:val="single"/>
        </w:rPr>
        <w:t>ájus 9–</w:t>
      </w:r>
      <w:r w:rsidRPr="00800D3B">
        <w:rPr>
          <w:b/>
          <w:u w:val="single"/>
        </w:rPr>
        <w:t>12. (csütörtök–vasárnap)</w:t>
      </w:r>
    </w:p>
    <w:p w:rsidR="00800D3B" w:rsidRPr="00285A46" w:rsidRDefault="00800D3B" w:rsidP="00800D3B">
      <w:r w:rsidRPr="00285A46">
        <w:t xml:space="preserve">Nagybánya </w:t>
      </w:r>
    </w:p>
    <w:p w:rsidR="00800D3B" w:rsidRDefault="00800D3B" w:rsidP="00C9345A">
      <w:pPr>
        <w:rPr>
          <w:b/>
          <w:u w:val="single"/>
        </w:rPr>
      </w:pPr>
    </w:p>
    <w:p w:rsidR="00800D3B" w:rsidRPr="00800D3B" w:rsidRDefault="00800D3B" w:rsidP="00800D3B">
      <w:pPr>
        <w:jc w:val="center"/>
        <w:rPr>
          <w:b/>
        </w:rPr>
      </w:pPr>
      <w:r w:rsidRPr="00800D3B">
        <w:rPr>
          <w:b/>
        </w:rPr>
        <w:t>XXI. Nemzetközi Bányászati, Kohászati és Földtani Konferencia</w:t>
      </w:r>
    </w:p>
    <w:p w:rsidR="00800D3B" w:rsidRDefault="00800D3B" w:rsidP="00800D3B"/>
    <w:p w:rsidR="00800D3B" w:rsidRPr="00285A46" w:rsidRDefault="00800D3B" w:rsidP="00800D3B">
      <w:r w:rsidRPr="00285A46">
        <w:t xml:space="preserve">Szervező: az Erdélyi Magyar Műszaki Tudományos Társaság (EMT) Bányászati, Kohászati és Földtani Szakosztálya </w:t>
      </w:r>
    </w:p>
    <w:p w:rsidR="00800D3B" w:rsidRPr="00285A46" w:rsidRDefault="00800D3B" w:rsidP="00800D3B">
      <w:r w:rsidRPr="00285A46">
        <w:t xml:space="preserve">A konferencia programja: </w:t>
      </w:r>
    </w:p>
    <w:p w:rsidR="00800D3B" w:rsidRPr="00285A46" w:rsidRDefault="00800D3B" w:rsidP="00800D3B">
      <w:r w:rsidRPr="00285A46">
        <w:t xml:space="preserve">május 9., csütörtök: – délután regisztráció, elszállásolás – a Victor Gorduza Ásványtani Múzeum </w:t>
      </w:r>
      <w:r w:rsidRPr="00285A46">
        <w:lastRenderedPageBreak/>
        <w:t xml:space="preserve">bemutatása és szakmai eszmecsere </w:t>
      </w:r>
    </w:p>
    <w:p w:rsidR="00800D3B" w:rsidRPr="00285A46" w:rsidRDefault="00800D3B" w:rsidP="00800D3B">
      <w:r w:rsidRPr="00285A46">
        <w:t xml:space="preserve">május 10., péntek: – egész napos szakmai kirándulás </w:t>
      </w:r>
    </w:p>
    <w:p w:rsidR="00800D3B" w:rsidRPr="00285A46" w:rsidRDefault="00800D3B" w:rsidP="00800D3B">
      <w:r w:rsidRPr="00285A46">
        <w:t xml:space="preserve">május 11., szombat: – délelőtt: – konferencia megnyitó </w:t>
      </w:r>
    </w:p>
    <w:p w:rsidR="00800D3B" w:rsidRPr="00285A46" w:rsidRDefault="00800D3B" w:rsidP="00800D3B">
      <w:pPr>
        <w:ind w:left="284"/>
      </w:pPr>
      <w:r w:rsidRPr="00285A46">
        <w:t xml:space="preserve">– plenáris előadások </w:t>
      </w:r>
    </w:p>
    <w:p w:rsidR="00800D3B" w:rsidRPr="00285A46" w:rsidRDefault="00800D3B" w:rsidP="00800D3B">
      <w:pPr>
        <w:ind w:left="284"/>
      </w:pPr>
      <w:r w:rsidRPr="00285A46">
        <w:t xml:space="preserve">– délután: – szekció-előadások </w:t>
      </w:r>
    </w:p>
    <w:p w:rsidR="00800D3B" w:rsidRPr="00285A46" w:rsidRDefault="00800D3B" w:rsidP="00800D3B">
      <w:pPr>
        <w:ind w:left="284"/>
      </w:pPr>
      <w:r w:rsidRPr="00285A46">
        <w:t xml:space="preserve">– poszterek megtekintése </w:t>
      </w:r>
    </w:p>
    <w:p w:rsidR="00800D3B" w:rsidRPr="00285A46" w:rsidRDefault="00800D3B" w:rsidP="00800D3B">
      <w:r w:rsidRPr="00285A46">
        <w:t xml:space="preserve">május 12., vasárnap: – délelőtt ércteleptani és bányászattörténeti gyalogos kirándulás Felsőbányán </w:t>
      </w:r>
    </w:p>
    <w:p w:rsidR="00800D3B" w:rsidRPr="00285A46" w:rsidRDefault="00800D3B" w:rsidP="00800D3B">
      <w:pPr>
        <w:ind w:left="284"/>
      </w:pPr>
      <w:r w:rsidRPr="00285A46">
        <w:t xml:space="preserve">– hazautazás </w:t>
      </w:r>
    </w:p>
    <w:p w:rsidR="00800D3B" w:rsidRDefault="00800D3B" w:rsidP="00800D3B"/>
    <w:p w:rsidR="00800D3B" w:rsidRPr="00285A46" w:rsidRDefault="00800D3B" w:rsidP="00800D3B">
      <w:r w:rsidRPr="00800D3B">
        <w:rPr>
          <w:b/>
        </w:rPr>
        <w:t>A konferencia tudományos bizottsága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Márton István, Stockwork Geoconsulting Kft. - konferencia elnök </w:t>
      </w:r>
    </w:p>
    <w:p w:rsidR="00800D3B" w:rsidRPr="00285A46" w:rsidRDefault="00800D3B" w:rsidP="00800D3B">
      <w:r w:rsidRPr="00285A46">
        <w:t xml:space="preserve">Wanek Ferenc, az EMT Földtani Szakosztályának elnöke </w:t>
      </w:r>
    </w:p>
    <w:p w:rsidR="00800D3B" w:rsidRPr="00285A46" w:rsidRDefault="00800D3B" w:rsidP="00800D3B">
      <w:r w:rsidRPr="00285A46">
        <w:t xml:space="preserve">Silye Lóránd, BBTE, Biológia és Geológia Kar </w:t>
      </w:r>
    </w:p>
    <w:p w:rsidR="00800D3B" w:rsidRPr="00285A46" w:rsidRDefault="00800D3B" w:rsidP="00800D3B">
      <w:r w:rsidRPr="00285A46">
        <w:t xml:space="preserve">Kovács Alpár, az EMT Földtani Szakosztályának titkára </w:t>
      </w:r>
    </w:p>
    <w:p w:rsidR="00800D3B" w:rsidRPr="00285A46" w:rsidRDefault="00800D3B" w:rsidP="00800D3B">
      <w:r w:rsidRPr="00285A46">
        <w:t xml:space="preserve">Szabados Gábor, az OMBKE ügyvezető igazgatója </w:t>
      </w:r>
    </w:p>
    <w:p w:rsidR="00800D3B" w:rsidRPr="00285A46" w:rsidRDefault="00800D3B" w:rsidP="00800D3B">
      <w:r w:rsidRPr="00285A46">
        <w:t xml:space="preserve">Varga Béla, Brassói Transilvania Egyetem </w:t>
      </w:r>
    </w:p>
    <w:p w:rsidR="00800D3B" w:rsidRPr="00285A46" w:rsidRDefault="00800D3B" w:rsidP="00800D3B">
      <w:r w:rsidRPr="00285A46">
        <w:t xml:space="preserve">Kovács József, Petrozsényi Egyetem </w:t>
      </w:r>
    </w:p>
    <w:p w:rsidR="00800D3B" w:rsidRPr="00800D3B" w:rsidRDefault="00800D3B" w:rsidP="00800D3B">
      <w:pPr>
        <w:rPr>
          <w:b/>
        </w:rPr>
      </w:pPr>
    </w:p>
    <w:p w:rsidR="00800D3B" w:rsidRPr="00285A46" w:rsidRDefault="00800D3B" w:rsidP="00800D3B">
      <w:r w:rsidRPr="00800D3B">
        <w:rPr>
          <w:b/>
        </w:rPr>
        <w:t>Jelentkezési határidők</w:t>
      </w:r>
      <w:r w:rsidRPr="00285A46">
        <w:t xml:space="preserve">: </w:t>
      </w:r>
    </w:p>
    <w:p w:rsidR="00800D3B" w:rsidRPr="00285A46" w:rsidRDefault="00800D3B" w:rsidP="00800D3B">
      <w:r w:rsidRPr="00285A46">
        <w:t xml:space="preserve">Előadás/poszter bejelentése és anyagának beküldése: 2019. február 25. </w:t>
      </w:r>
    </w:p>
    <w:p w:rsidR="00800D3B" w:rsidRPr="00285A46" w:rsidRDefault="00800D3B" w:rsidP="00800D3B">
      <w:r w:rsidRPr="00285A46">
        <w:t xml:space="preserve">A bejelentett előadás elfogadásának visszaigazolása vagy poszterre jelölése: 2019. március 4. </w:t>
      </w:r>
    </w:p>
    <w:p w:rsidR="00800D3B" w:rsidRPr="00285A46" w:rsidRDefault="00800D3B" w:rsidP="00800D3B">
      <w:r w:rsidRPr="00285A46">
        <w:t xml:space="preserve">Jelentkezési határidő (előadás/poszter nélkül): 2019. március 20. </w:t>
      </w:r>
    </w:p>
    <w:p w:rsidR="00800D3B" w:rsidRPr="00285A46" w:rsidRDefault="00800D3B" w:rsidP="00800D3B">
      <w:r w:rsidRPr="00285A46">
        <w:t xml:space="preserve">Emelt díjas jelentkezési határidő: 2019. március 30.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Földtani kirándulás útvonala: </w:t>
      </w:r>
    </w:p>
    <w:p w:rsidR="00800D3B" w:rsidRPr="00285A46" w:rsidRDefault="00800D3B" w:rsidP="00800D3B">
      <w:r w:rsidRPr="00285A46">
        <w:t xml:space="preserve">Nagybánya – a kisbányai növényi kövületlelőhely – a Kakastaréjgerinc – a deszei ortodox fatemplom – Hosszúmező Árpád-kori református temploma – a szaploncai "Vidám temető” – Lajosvölgye vasbányászati emlékei – Avasfelsőfalu lignitbányászatának nyomai és falumúzeuma – Avasújváros környékének bányászata (ércek, bentonit és perlit) – Misztótfalusi Kis Miklós emlékháza Misztótfaluban – a Nagybánya melletti Veresvíz meddőhányói. </w:t>
      </w:r>
    </w:p>
    <w:p w:rsidR="00800D3B" w:rsidRDefault="00800D3B" w:rsidP="00800D3B"/>
    <w:p w:rsidR="00800D3B" w:rsidRPr="00800D3B" w:rsidRDefault="00800D3B" w:rsidP="00800D3B">
      <w:pPr>
        <w:rPr>
          <w:b/>
        </w:rPr>
      </w:pPr>
      <w:r w:rsidRPr="00800D3B">
        <w:rPr>
          <w:b/>
        </w:rPr>
        <w:t xml:space="preserve">Bányászati, Kohászati kirándulás </w:t>
      </w:r>
    </w:p>
    <w:p w:rsidR="00800D3B" w:rsidRPr="00285A46" w:rsidRDefault="00800D3B" w:rsidP="00800D3B">
      <w:r w:rsidRPr="00285A46">
        <w:t xml:space="preserve">Ezen kirándulás az OMBKE szervezésében történik, melyet a későbbiekben pontosítunk. </w:t>
      </w:r>
    </w:p>
    <w:p w:rsidR="00800D3B" w:rsidRDefault="00800D3B" w:rsidP="00800D3B"/>
    <w:p w:rsidR="00800D3B" w:rsidRPr="00285A46" w:rsidRDefault="00800D3B" w:rsidP="00800D3B">
      <w:r w:rsidRPr="00285A46">
        <w:t>Bővebb információk, jelentkezéssel kapcsolatos űrlapok 2018. december 10-től a konferencia honlapján elérhetőek (</w:t>
      </w:r>
      <w:hyperlink r:id="rId33" w:history="1">
        <w:r w:rsidRPr="00800D3B">
          <w:rPr>
            <w:rStyle w:val="Hiperhivatkozs"/>
          </w:rPr>
          <w:t>http://bkf.emt.ro</w:t>
        </w:r>
      </w:hyperlink>
      <w:r w:rsidRPr="00285A46">
        <w:t xml:space="preserve">). </w:t>
      </w:r>
    </w:p>
    <w:p w:rsidR="00800D3B" w:rsidRDefault="00800D3B" w:rsidP="00800D3B"/>
    <w:p w:rsidR="00800D3B" w:rsidRPr="00285A46" w:rsidRDefault="00800D3B" w:rsidP="00800D3B">
      <w:r w:rsidRPr="00285A46">
        <w:t>Kapcsolattartó: Pap Tünde, tunde@emt.ro.</w:t>
      </w:r>
    </w:p>
    <w:p w:rsidR="00800D3B" w:rsidRPr="00323BFD" w:rsidRDefault="00800D3B" w:rsidP="00C9345A">
      <w:pPr>
        <w:rPr>
          <w:b/>
          <w:sz w:val="12"/>
          <w:szCs w:val="12"/>
          <w:u w:val="single"/>
        </w:rPr>
      </w:pPr>
    </w:p>
    <w:p w:rsidR="00800D3B" w:rsidRDefault="00800D3B" w:rsidP="00800D3B">
      <w:pPr>
        <w:shd w:val="clear" w:color="auto" w:fill="FFFFFF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00D3B" w:rsidRPr="006A7613" w:rsidRDefault="00800D3B" w:rsidP="00C9345A">
      <w:pPr>
        <w:rPr>
          <w:b/>
          <w:u w:val="single"/>
        </w:rPr>
      </w:pPr>
    </w:p>
    <w:p w:rsidR="00C9345A" w:rsidRPr="006A7613" w:rsidRDefault="00F85C22" w:rsidP="00C9345A">
      <w:pPr>
        <w:rPr>
          <w:b/>
          <w:u w:val="single"/>
        </w:rPr>
      </w:pPr>
      <w:r>
        <w:rPr>
          <w:b/>
          <w:u w:val="single"/>
        </w:rPr>
        <w:t>J</w:t>
      </w:r>
      <w:r w:rsidR="00C9345A" w:rsidRPr="006A7613">
        <w:rPr>
          <w:b/>
          <w:u w:val="single"/>
        </w:rPr>
        <w:t>úlius 1‒5.</w:t>
      </w:r>
    </w:p>
    <w:p w:rsidR="00C9345A" w:rsidRPr="006A7613" w:rsidRDefault="00C9345A" w:rsidP="00C9345A">
      <w:r w:rsidRPr="006A7613">
        <w:t>Jussieu Campus, Univ. Pierre &amp; Marie Curie, Párizs, Franciaország</w:t>
      </w:r>
    </w:p>
    <w:p w:rsidR="00C9345A" w:rsidRPr="006A7613" w:rsidRDefault="00C9345A" w:rsidP="00C9345A"/>
    <w:p w:rsidR="00C9345A" w:rsidRPr="006A7613" w:rsidRDefault="00C9345A" w:rsidP="00C9345A">
      <w:pPr>
        <w:rPr>
          <w:b/>
        </w:rPr>
      </w:pPr>
      <w:r w:rsidRPr="006A7613">
        <w:rPr>
          <w:b/>
        </w:rPr>
        <w:t>Euroclay (International Conference on Clay Science and Technology) konferencia, 56. Clay Mineral Society (CMS) találkozó és 6. Mediterrán Agyagos Találkozó (Mediterranean Clay Meeting)</w:t>
      </w:r>
    </w:p>
    <w:p w:rsidR="00C9345A" w:rsidRPr="006A7613" w:rsidRDefault="00C9345A" w:rsidP="00C9345A">
      <w:pPr>
        <w:jc w:val="both"/>
      </w:pPr>
      <w:r w:rsidRPr="006A7613">
        <w:t>Az Európai Agyagásványtani Csoportok Szervezete (European Clay Groups Association, ECGA) 2019 júliusában Párizsban szervezi meg az Euroclay konferenciát, két szatellitkonferenciával, így a rendezvény bizonyosan 2019. legnagyobb agyagásványtani konferenciája lesz.</w:t>
      </w:r>
    </w:p>
    <w:p w:rsidR="00C9345A" w:rsidRPr="006A7613" w:rsidRDefault="00C9345A" w:rsidP="00C9345A">
      <w:pPr>
        <w:jc w:val="both"/>
      </w:pPr>
      <w:r w:rsidRPr="006A7613">
        <w:t>A konferencia általános tematikája (a pontos szekciólista március elején várható):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kristálytan, ásványtan és modellezés</w:t>
      </w:r>
    </w:p>
    <w:p w:rsidR="00C9345A" w:rsidRPr="006A7613" w:rsidRDefault="0073427B" w:rsidP="00C9345A">
      <w:pPr>
        <w:jc w:val="both"/>
      </w:pPr>
      <w:r w:rsidRPr="006A7613">
        <w:lastRenderedPageBreak/>
        <w:t>–</w:t>
      </w:r>
      <w:r w:rsidR="00C9345A" w:rsidRPr="006A7613">
        <w:t xml:space="preserve"> környezeti és földtani folyamatok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nyersanyagok, energia, tárolás</w:t>
      </w:r>
    </w:p>
    <w:p w:rsidR="00C9345A" w:rsidRPr="006A7613" w:rsidRDefault="0073427B" w:rsidP="00C9345A">
      <w:pPr>
        <w:jc w:val="both"/>
      </w:pPr>
      <w:r w:rsidRPr="006A7613">
        <w:t>–</w:t>
      </w:r>
      <w:r w:rsidR="00C9345A" w:rsidRPr="006A7613">
        <w:t xml:space="preserve"> funkcionalizált agyagásványok és archeológia</w:t>
      </w:r>
    </w:p>
    <w:p w:rsidR="00C9345A" w:rsidRPr="006A7613" w:rsidRDefault="00C9345A" w:rsidP="00C9345A">
      <w:pPr>
        <w:jc w:val="both"/>
        <w:rPr>
          <w:rStyle w:val="Hiperhivatkozs"/>
        </w:rPr>
      </w:pPr>
      <w:r w:rsidRPr="006A7613">
        <w:t xml:space="preserve">További információk: </w:t>
      </w:r>
      <w:hyperlink r:id="rId34" w:history="1">
        <w:r w:rsidRPr="006A7613">
          <w:rPr>
            <w:rStyle w:val="Hiperhivatkozs"/>
          </w:rPr>
          <w:t>http://euroclay2019.sciencesconf.org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B11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A26383" w:rsidRDefault="00997ADC" w:rsidP="007E28B9">
            <w:pPr>
              <w:widowControl/>
              <w:suppressAutoHyphens w:val="0"/>
              <w:autoSpaceDE/>
              <w:spacing w:before="40" w:after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="008F6B11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5C65E6" w:rsidRDefault="008F6B11" w:rsidP="008F6B11">
      <w:pPr>
        <w:widowControl/>
        <w:suppressAutoHyphens w:val="0"/>
        <w:autoSpaceDE/>
        <w:rPr>
          <w:sz w:val="26"/>
          <w:szCs w:val="26"/>
        </w:rPr>
      </w:pPr>
    </w:p>
    <w:p w:rsidR="0073427B" w:rsidRPr="00DE4887" w:rsidRDefault="00783F83" w:rsidP="008F6B11">
      <w:pPr>
        <w:spacing w:after="120"/>
        <w:jc w:val="both"/>
        <w:outlineLvl w:val="0"/>
      </w:pPr>
      <w:r w:rsidRPr="00DE4887">
        <w:t xml:space="preserve">H2020 projektjeink legújabb híreit a </w:t>
      </w:r>
      <w:hyperlink r:id="rId35" w:history="1">
        <w:r w:rsidRPr="00DE4887">
          <w:t>http://foldtan.hu</w:t>
        </w:r>
      </w:hyperlink>
      <w:r w:rsidRPr="00DE4887">
        <w:t xml:space="preserve"> oldalon olvashatják. </w:t>
      </w:r>
    </w:p>
    <w:p w:rsidR="00C7736C" w:rsidRPr="00DE4887" w:rsidRDefault="00C7736C" w:rsidP="0036085B">
      <w:pPr>
        <w:autoSpaceDN w:val="0"/>
        <w:adjustRightInd w:val="0"/>
        <w:rPr>
          <w:iCs/>
        </w:rPr>
      </w:pPr>
    </w:p>
    <w:p w:rsidR="00C25ABB" w:rsidRPr="00DE4887" w:rsidRDefault="00C7736C" w:rsidP="0036085B">
      <w:pPr>
        <w:autoSpaceDN w:val="0"/>
        <w:adjustRightInd w:val="0"/>
      </w:pPr>
      <w:r w:rsidRPr="00DE4887">
        <w:rPr>
          <w:b/>
          <w:iCs/>
        </w:rPr>
        <w:t>A CHPM2030</w:t>
      </w:r>
      <w:r w:rsidRPr="00DE4887">
        <w:rPr>
          <w:iCs/>
        </w:rPr>
        <w:t xml:space="preserve"> projekt képviselői 2018. október 4-én, Brüsszelben számoltak be az Európai Bizottság képviselőinek a 2017. július 1 - 2018. június 30. közötti időszakban, a projekt keretében végzett munkáról. Az eseményről bővebben itt olvashat: </w:t>
      </w:r>
      <w:hyperlink r:id="rId36" w:history="1">
        <w:r w:rsidRPr="00DE4887">
          <w:rPr>
            <w:rStyle w:val="Hiperhivatkozs"/>
          </w:rPr>
          <w:t>https://www.chpm2030.eu/2018/10/08/chpm2030-2nd-review-meeting/</w:t>
        </w:r>
      </w:hyperlink>
    </w:p>
    <w:p w:rsidR="008F2662" w:rsidRPr="008F2662" w:rsidRDefault="008F2662" w:rsidP="008F2662">
      <w:pPr>
        <w:jc w:val="center"/>
        <w:rPr>
          <w:rFonts w:eastAsia="Calibri"/>
          <w:b/>
        </w:rPr>
      </w:pPr>
      <w:r w:rsidRPr="008F2662">
        <w:rPr>
          <w:rFonts w:eastAsia="Calibri"/>
          <w:b/>
        </w:rPr>
        <w:t>Az UX-1-es UNEXMIN robot első autonóm tesztje Idrija felhagyott higany bányájában sike</w:t>
      </w:r>
      <w:r>
        <w:rPr>
          <w:rFonts w:eastAsia="Calibri"/>
          <w:b/>
        </w:rPr>
        <w:t>resen befejeződött</w:t>
      </w:r>
      <w:r>
        <w:rPr>
          <w:rFonts w:eastAsia="Calibri"/>
          <w:b/>
        </w:rPr>
        <w:br/>
      </w:r>
    </w:p>
    <w:p w:rsidR="008F2662" w:rsidRPr="00404B95" w:rsidRDefault="008F2662" w:rsidP="008F2662">
      <w:pPr>
        <w:rPr>
          <w:rFonts w:ascii="Georgia" w:hAnsi="Georgia" w:cs="Arial"/>
          <w:b/>
          <w:sz w:val="20"/>
          <w:szCs w:val="20"/>
        </w:rPr>
      </w:pPr>
    </w:p>
    <w:p w:rsidR="008F2662" w:rsidRDefault="008F2662" w:rsidP="008F2662">
      <w:pPr>
        <w:jc w:val="both"/>
      </w:pPr>
      <w:r w:rsidRPr="008F2662">
        <w:t xml:space="preserve">Az UNEXMIN projekt második terepi tesztjét sikerrel hajtotta végre az UNESCO világörökség részét képező Idrija (Szlovénia) higany bányájának elárasztott részében szeptember 10 és 21 között. </w:t>
      </w:r>
    </w:p>
    <w:p w:rsidR="008F2662" w:rsidRDefault="008F2662" w:rsidP="008F2662">
      <w:pPr>
        <w:jc w:val="both"/>
      </w:pPr>
      <w:r w:rsidRPr="008F2662">
        <w:t xml:space="preserve">A kéthetes teszt alatt először kommunikáció kiépítését és a robot lejuttatását kellett megoldani -192 m-re a felszín alá. A merülések során az elárasztott Borba aknában jelentős kihívásokat kellett megoldani a csapatnak és a robotnak, ami főleg az igen szűk zárt térből, a számos változatos akadályból és rossz látási viszonyokból (pár 10 cm) eredt. A tesztek során az UX-1 robot teljesen feltérképezte a víz alatt bejárható részeket, így lejutott és felmérte a –IX szint bejáratát. Az első teljesen autonóm merülések is sikerrel végződtek. </w:t>
      </w:r>
    </w:p>
    <w:p w:rsidR="008F2662" w:rsidRPr="008F2662" w:rsidRDefault="008F2662" w:rsidP="008F2662">
      <w:pPr>
        <w:jc w:val="both"/>
      </w:pPr>
      <w:r w:rsidRPr="008F2662">
        <w:t>A fejlesztés jelenleg Portóban (Portugália) folyik tovább, hogy felkészítsék a robotot a következő, még nagyobb kihívásokat jelentő Urgeirica (Portugália) bányába tervezett terepi tesztre.</w:t>
      </w:r>
    </w:p>
    <w:p w:rsidR="008F2662" w:rsidRPr="008F2662" w:rsidRDefault="008F2662" w:rsidP="008F266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F2662">
        <w:rPr>
          <w:rFonts w:ascii="Times New Roman" w:hAnsi="Times New Roman" w:cs="Times New Roman"/>
          <w:sz w:val="24"/>
          <w:szCs w:val="24"/>
        </w:rPr>
        <w:t>A teljes hír (</w:t>
      </w:r>
      <w:hyperlink r:id="rId37" w:history="1">
        <w:r w:rsidRPr="008F2662">
          <w:rPr>
            <w:rStyle w:val="Hiperhivatkozs"/>
            <w:rFonts w:ascii="Times New Roman" w:hAnsi="Times New Roman" w:cs="Times New Roman"/>
            <w:sz w:val="24"/>
            <w:szCs w:val="24"/>
          </w:rPr>
          <w:t>http://www.unexmin.eu/wp-content/uploads/2018/10/UNEXMIN_press_release_October2018.pdf?x22706</w:t>
        </w:r>
      </w:hyperlink>
      <w:r w:rsidRPr="008F2662">
        <w:rPr>
          <w:rFonts w:ascii="Times New Roman" w:hAnsi="Times New Roman" w:cs="Times New Roman"/>
          <w:sz w:val="24"/>
          <w:szCs w:val="24"/>
        </w:rPr>
        <w:t>) és további információk az UNEXMIN projektről itt (</w:t>
      </w:r>
      <w:hyperlink r:id="rId38" w:history="1">
        <w:r w:rsidRPr="008F2662">
          <w:rPr>
            <w:rStyle w:val="Hiperhivatkozs"/>
            <w:rFonts w:ascii="Times New Roman" w:hAnsi="Times New Roman" w:cs="Times New Roman"/>
            <w:sz w:val="24"/>
            <w:szCs w:val="24"/>
          </w:rPr>
          <w:t>http://www.unexmin.eu/</w:t>
        </w:r>
      </w:hyperlink>
      <w:r w:rsidRPr="008F2662">
        <w:rPr>
          <w:rFonts w:ascii="Times New Roman" w:hAnsi="Times New Roman" w:cs="Times New Roman"/>
          <w:sz w:val="24"/>
          <w:szCs w:val="24"/>
        </w:rPr>
        <w:t>) olvashatók.</w:t>
      </w:r>
    </w:p>
    <w:p w:rsidR="008F2662" w:rsidRDefault="008F2662" w:rsidP="00DE4887">
      <w:pPr>
        <w:autoSpaceDN w:val="0"/>
        <w:adjustRightInd w:val="0"/>
        <w:spacing w:beforeLines="40" w:before="96"/>
        <w:rPr>
          <w:b/>
        </w:rPr>
      </w:pPr>
    </w:p>
    <w:p w:rsidR="005D21F0" w:rsidRPr="00DE4887" w:rsidRDefault="00A171C7" w:rsidP="00FC01B3">
      <w:pPr>
        <w:autoSpaceDN w:val="0"/>
        <w:adjustRightInd w:val="0"/>
        <w:spacing w:beforeLines="40" w:before="96"/>
        <w:jc w:val="center"/>
      </w:pPr>
      <w:hyperlink r:id="rId39" w:history="1">
        <w:r w:rsidR="00C25ABB" w:rsidRPr="00DE4887">
          <w:rPr>
            <w:b/>
          </w:rPr>
          <w:t>INFACT</w:t>
        </w:r>
      </w:hyperlink>
      <w:r w:rsidR="005D21F0" w:rsidRPr="00DE4887">
        <w:t>:</w:t>
      </w:r>
      <w:r w:rsidR="00C25ABB" w:rsidRPr="00DE4887">
        <w:t xml:space="preserve"> </w:t>
      </w:r>
      <w:r w:rsidR="005D21F0" w:rsidRPr="00FC01B3">
        <w:rPr>
          <w:b/>
        </w:rPr>
        <w:t>Innovative, Non-invasive and Fully Acceptable Explora</w:t>
      </w:r>
      <w:r w:rsidR="00CD7F93" w:rsidRPr="00FC01B3">
        <w:rPr>
          <w:b/>
        </w:rPr>
        <w:t>tion Technologies</w:t>
      </w:r>
      <w:r w:rsidR="00CD7F93" w:rsidRPr="00DE4887">
        <w:t xml:space="preserve"> </w:t>
      </w:r>
      <w:r w:rsidR="00FC01B3">
        <w:br/>
      </w:r>
      <w:r w:rsidR="00CD7F93" w:rsidRPr="00DE4887">
        <w:t>2017 november –</w:t>
      </w:r>
      <w:r w:rsidR="005D21F0" w:rsidRPr="00DE4887">
        <w:t xml:space="preserve"> 2020. október 30.</w:t>
      </w:r>
    </w:p>
    <w:p w:rsidR="0094021C" w:rsidRDefault="00FC01B3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hu-HU"/>
        </w:rPr>
      </w:pPr>
      <w:r>
        <w:rPr>
          <w:lang w:eastAsia="hu-HU"/>
        </w:rPr>
        <w:br/>
      </w:r>
      <w:r w:rsidR="0094021C" w:rsidRPr="00F971E2">
        <w:rPr>
          <w:lang w:eastAsia="hu-HU"/>
        </w:rPr>
        <w:t>A Horizon2020 INFACT projekt fenntartható ásvány</w:t>
      </w:r>
      <w:r w:rsidR="0094021C" w:rsidRPr="0094021C">
        <w:rPr>
          <w:lang w:eastAsia="hu-HU"/>
        </w:rPr>
        <w:t xml:space="preserve">kutatási és </w:t>
      </w:r>
      <w:r w:rsidR="0094021C" w:rsidRPr="00F971E2">
        <w:rPr>
          <w:lang w:eastAsia="hu-HU"/>
        </w:rPr>
        <w:t>kiterme</w:t>
      </w:r>
      <w:r>
        <w:rPr>
          <w:lang w:eastAsia="hu-HU"/>
        </w:rPr>
        <w:t>lési technológiák kifejlesz</w:t>
      </w:r>
      <w:r>
        <w:rPr>
          <w:lang w:eastAsia="hu-HU"/>
        </w:rPr>
        <w:softHyphen/>
        <w:t>tésével</w:t>
      </w:r>
      <w:r w:rsidR="0094021C" w:rsidRPr="00F971E2">
        <w:rPr>
          <w:lang w:eastAsia="hu-HU"/>
        </w:rPr>
        <w:t xml:space="preserve"> és tesztel</w:t>
      </w:r>
      <w:r>
        <w:rPr>
          <w:lang w:eastAsia="hu-HU"/>
        </w:rPr>
        <w:t>ésével foglalkozik</w:t>
      </w:r>
      <w:r w:rsidR="0094021C" w:rsidRPr="0094021C">
        <w:rPr>
          <w:lang w:eastAsia="hu-HU"/>
        </w:rPr>
        <w:t>, az érintett területen élő</w:t>
      </w:r>
      <w:r>
        <w:rPr>
          <w:lang w:eastAsia="hu-HU"/>
        </w:rPr>
        <w:t xml:space="preserve"> lakosság</w:t>
      </w:r>
      <w:r w:rsidR="0094021C" w:rsidRPr="00F971E2">
        <w:rPr>
          <w:lang w:eastAsia="hu-HU"/>
        </w:rPr>
        <w:t xml:space="preserve"> </w:t>
      </w:r>
      <w:r>
        <w:rPr>
          <w:lang w:eastAsia="hu-HU"/>
        </w:rPr>
        <w:t>bevonásával</w:t>
      </w:r>
      <w:r w:rsidR="0094021C" w:rsidRPr="0094021C">
        <w:rPr>
          <w:lang w:eastAsia="hu-HU"/>
        </w:rPr>
        <w:t xml:space="preserve"> </w:t>
      </w:r>
      <w:r>
        <w:rPr>
          <w:lang w:eastAsia="hu-HU"/>
        </w:rPr>
        <w:t>és aktív részvételével</w:t>
      </w:r>
      <w:r w:rsidR="0094021C" w:rsidRPr="00F971E2">
        <w:rPr>
          <w:lang w:eastAsia="hu-HU"/>
        </w:rPr>
        <w:t xml:space="preserve">. </w:t>
      </w:r>
      <w:r w:rsidR="0094021C" w:rsidRPr="0094021C">
        <w:rPr>
          <w:lang w:eastAsia="hu-HU"/>
        </w:rPr>
        <w:t xml:space="preserve">A projekt során három referenciahelyet jelöltek ki: Észak-Finnországban, Németországban, és Spanyolországban. </w:t>
      </w:r>
      <w:r w:rsidR="0094021C">
        <w:rPr>
          <w:lang w:eastAsia="hu-HU"/>
        </w:rPr>
        <w:t>2018. év nyarán</w:t>
      </w:r>
      <w:r w:rsidR="0094021C" w:rsidRPr="00F971E2">
        <w:rPr>
          <w:lang w:eastAsia="hu-HU"/>
        </w:rPr>
        <w:t xml:space="preserve"> a finn és a német referencia-régiókban zajlottak a</w:t>
      </w:r>
      <w:r w:rsidR="0094021C" w:rsidRPr="0094021C">
        <w:rPr>
          <w:lang w:eastAsia="hu-HU"/>
        </w:rPr>
        <w:t xml:space="preserve">datgyűjtő repülések, amelyek során több </w:t>
      </w:r>
      <w:r w:rsidR="0094021C" w:rsidRPr="0094021C">
        <w:t xml:space="preserve">fenntartható technológiai rendszert teszteltek: a Supracon JESSY Star-t a Full Tensor Magnetic Gradiometry technikát és a Geotech VTEM ET, amelyekkel </w:t>
      </w:r>
      <w:r w:rsidR="0094021C" w:rsidRPr="0094021C">
        <w:rPr>
          <w:lang w:eastAsia="hu-HU"/>
        </w:rPr>
        <w:t xml:space="preserve">az adott területről geológiai, és geofizikai adatokat gyűjtöttek. </w:t>
      </w:r>
    </w:p>
    <w:p w:rsidR="0094021C" w:rsidRPr="0094021C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4021C">
        <w:t>Finnországban és Németországban a repülési kampányok mind technikai, mind társadalmi szempontból sikeresen zajlottak. Finnországban különös figyelmet fordítottak arra, hogy ne zavarják a ma</w:t>
      </w:r>
      <w:r w:rsidR="00FC01B3">
        <w:t>dárfajok fészkel</w:t>
      </w:r>
      <w:r w:rsidRPr="0094021C">
        <w:t>ési időszakát</w:t>
      </w:r>
      <w:r>
        <w:t xml:space="preserve"> a Natura 2000 védelem alá eső területen</w:t>
      </w:r>
      <w:r w:rsidRPr="0094021C">
        <w:t>, Németországban pedig a helyieket meghívták a repülés bemutatójára, amelyen a regionális és helyi média is jelen volt. A</w:t>
      </w:r>
      <w:r>
        <w:t>z adat</w:t>
      </w:r>
      <w:r w:rsidRPr="0094021C">
        <w:t>gyűjtő repülési tesztet Spanyolországban folytatják.</w:t>
      </w:r>
    </w:p>
    <w:p w:rsidR="0094021C" w:rsidRPr="00F971E2" w:rsidRDefault="0094021C" w:rsidP="00940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hu-HU"/>
        </w:rPr>
      </w:pPr>
      <w:r>
        <w:t>A projektről részletesen az INFACT honlapján tájékozódhatnak.</w:t>
      </w:r>
    </w:p>
    <w:p w:rsidR="00E05439" w:rsidRPr="00DE4887" w:rsidRDefault="00E05439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05439" w:rsidRPr="00DE4887" w:rsidRDefault="0094021C" w:rsidP="00E05439">
      <w:pPr>
        <w:pStyle w:val="HTML-kntformzott"/>
        <w:ind w:left="360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INFACT newsletter 2</w:t>
      </w:r>
      <w:r w:rsidR="00E05439" w:rsidRPr="00DE488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</w:t>
      </w:r>
      <w:hyperlink r:id="rId40" w:history="1">
        <w:r w:rsidRPr="0094021C">
          <w:rPr>
            <w:rStyle w:val="Hiperhivatkozs"/>
            <w:rFonts w:ascii="Times New Roman" w:hAnsi="Times New Roman" w:cs="Times New Roman"/>
            <w:sz w:val="24"/>
            <w:szCs w:val="24"/>
            <w:lang w:eastAsia="hi-IN" w:bidi="hi-IN"/>
          </w:rPr>
          <w:t>https://mailchi.mp/7239551bf77e/infact-project01-newsletter-554725?e=88cbc0cf88</w:t>
        </w:r>
      </w:hyperlink>
    </w:p>
    <w:p w:rsidR="00931428" w:rsidRPr="005C65E6" w:rsidRDefault="00931428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D86E1F" w:rsidRPr="005C65E6" w:rsidRDefault="00D86E1F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 w:rsidRPr="005C65E6">
        <w:rPr>
          <w:color w:val="000000" w:themeColor="text1"/>
          <w:sz w:val="26"/>
          <w:szCs w:val="26"/>
        </w:rPr>
        <w:lastRenderedPageBreak/>
        <w:br w:type="page"/>
      </w:r>
    </w:p>
    <w:p w:rsidR="0014567D" w:rsidRPr="005C65E6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color w:val="000000" w:themeColor="text1"/>
          <w:sz w:val="26"/>
          <w:szCs w:val="26"/>
        </w:rPr>
        <w:lastRenderedPageBreak/>
        <w:t>M</w:t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r w:rsidR="00AA16F0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C65E6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5C65E6" w:rsidRDefault="00A171C7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41" w:history="1">
        <w:r w:rsidR="00931428" w:rsidRPr="005C65E6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5C65E6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5C65E6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5C65E6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5C65E6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5C65E6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5C65E6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5C65E6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5C65E6">
        <w:rPr>
          <w:b/>
          <w:bCs/>
          <w:color w:val="000000" w:themeColor="text1"/>
          <w:sz w:val="26"/>
          <w:szCs w:val="26"/>
        </w:rPr>
        <w:t xml:space="preserve">e-mail: </w:t>
      </w:r>
      <w:hyperlink r:id="rId42" w:history="1">
        <w:r w:rsidRPr="005C65E6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Pr="005C65E6"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5C65E6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5C65E6" w:rsidRDefault="00A16D5D" w:rsidP="00125663">
      <w:pPr>
        <w:jc w:val="center"/>
        <w:rPr>
          <w:b/>
          <w:color w:val="000000" w:themeColor="text1"/>
          <w:sz w:val="26"/>
          <w:szCs w:val="26"/>
        </w:rPr>
      </w:pPr>
      <w:r w:rsidRPr="005C65E6">
        <w:rPr>
          <w:b/>
          <w:color w:val="000000" w:themeColor="text1"/>
          <w:sz w:val="26"/>
          <w:szCs w:val="26"/>
        </w:rPr>
        <w:t>Félfogadás: hétfő, szerda 8.0</w:t>
      </w:r>
      <w:r w:rsidR="0014567D" w:rsidRPr="005C65E6">
        <w:rPr>
          <w:b/>
          <w:color w:val="000000" w:themeColor="text1"/>
          <w:sz w:val="26"/>
          <w:szCs w:val="26"/>
        </w:rPr>
        <w:t>0–</w:t>
      </w:r>
      <w:r w:rsidRPr="005C65E6">
        <w:rPr>
          <w:b/>
          <w:color w:val="000000" w:themeColor="text1"/>
          <w:sz w:val="26"/>
          <w:szCs w:val="26"/>
        </w:rPr>
        <w:t>17.3</w:t>
      </w:r>
      <w:r w:rsidR="00C91650" w:rsidRPr="005C65E6">
        <w:rPr>
          <w:b/>
          <w:color w:val="000000" w:themeColor="text1"/>
          <w:sz w:val="26"/>
          <w:szCs w:val="26"/>
        </w:rPr>
        <w:t>0</w:t>
      </w:r>
      <w:r w:rsidR="0014567D" w:rsidRPr="005C65E6">
        <w:rPr>
          <w:b/>
          <w:color w:val="000000" w:themeColor="text1"/>
          <w:sz w:val="26"/>
          <w:szCs w:val="26"/>
        </w:rPr>
        <w:t>,</w:t>
      </w:r>
      <w:r w:rsidRPr="005C65E6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5C65E6">
        <w:rPr>
          <w:b/>
          <w:color w:val="000000" w:themeColor="text1"/>
          <w:sz w:val="26"/>
          <w:szCs w:val="26"/>
        </w:rPr>
        <w:t>–13</w:t>
      </w:r>
      <w:r w:rsidR="0014567D" w:rsidRPr="005C65E6">
        <w:rPr>
          <w:b/>
          <w:color w:val="000000" w:themeColor="text1"/>
          <w:sz w:val="26"/>
          <w:szCs w:val="26"/>
        </w:rPr>
        <w:t>.30,</w:t>
      </w:r>
      <w:r w:rsidR="00E10825" w:rsidRPr="005C65E6">
        <w:rPr>
          <w:b/>
          <w:color w:val="000000" w:themeColor="text1"/>
          <w:sz w:val="26"/>
          <w:szCs w:val="26"/>
        </w:rPr>
        <w:t xml:space="preserve"> </w:t>
      </w:r>
      <w:r w:rsidR="0014567D" w:rsidRPr="005C65E6">
        <w:rPr>
          <w:b/>
          <w:color w:val="000000" w:themeColor="text1"/>
          <w:sz w:val="26"/>
          <w:szCs w:val="26"/>
        </w:rPr>
        <w:t>az ettől eltérő időpont</w:t>
      </w:r>
      <w:r w:rsidR="00476780" w:rsidRPr="005C65E6">
        <w:rPr>
          <w:b/>
          <w:color w:val="000000" w:themeColor="text1"/>
          <w:sz w:val="26"/>
          <w:szCs w:val="26"/>
        </w:rPr>
        <w:t>ú érkezést</w:t>
      </w:r>
      <w:r w:rsidR="0014567D" w:rsidRPr="005C65E6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5C65E6" w:rsidSect="00C57521">
      <w:footerReference w:type="even" r:id="rId43"/>
      <w:footerReference w:type="default" r:id="rId44"/>
      <w:footerReference w:type="first" r:id="rId45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C7" w:rsidRDefault="00A171C7">
      <w:r>
        <w:separator/>
      </w:r>
    </w:p>
  </w:endnote>
  <w:endnote w:type="continuationSeparator" w:id="0">
    <w:p w:rsidR="00A171C7" w:rsidRDefault="00A1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F9" w:rsidRDefault="00B853F9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B853F9" w:rsidRDefault="00B853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1B5">
          <w:rPr>
            <w:noProof/>
          </w:rPr>
          <w:t>17</w:t>
        </w:r>
        <w:r>
          <w:fldChar w:fldCharType="end"/>
        </w:r>
      </w:p>
    </w:sdtContent>
  </w:sdt>
  <w:p w:rsidR="00B853F9" w:rsidRDefault="00B853F9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B853F9" w:rsidRDefault="00B853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53F9" w:rsidRDefault="00B853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C7" w:rsidRDefault="00A171C7">
      <w:r>
        <w:separator/>
      </w:r>
    </w:p>
  </w:footnote>
  <w:footnote w:type="continuationSeparator" w:id="0">
    <w:p w:rsidR="00A171C7" w:rsidRDefault="00A1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33"/>
  </w:num>
  <w:num w:numId="5">
    <w:abstractNumId w:val="21"/>
  </w:num>
  <w:num w:numId="6">
    <w:abstractNumId w:val="28"/>
  </w:num>
  <w:num w:numId="7">
    <w:abstractNumId w:val="26"/>
  </w:num>
  <w:num w:numId="8">
    <w:abstractNumId w:val="14"/>
  </w:num>
  <w:num w:numId="9">
    <w:abstractNumId w:val="23"/>
  </w:num>
  <w:num w:numId="10">
    <w:abstractNumId w:val="13"/>
  </w:num>
  <w:num w:numId="11">
    <w:abstractNumId w:val="30"/>
  </w:num>
  <w:num w:numId="12">
    <w:abstractNumId w:val="20"/>
  </w:num>
  <w:num w:numId="13">
    <w:abstractNumId w:val="25"/>
  </w:num>
  <w:num w:numId="14">
    <w:abstractNumId w:val="29"/>
  </w:num>
  <w:num w:numId="15">
    <w:abstractNumId w:val="17"/>
  </w:num>
  <w:num w:numId="16">
    <w:abstractNumId w:val="19"/>
  </w:num>
  <w:num w:numId="17">
    <w:abstractNumId w:val="11"/>
  </w:num>
  <w:num w:numId="18">
    <w:abstractNumId w:val="22"/>
  </w:num>
  <w:num w:numId="19">
    <w:abstractNumId w:val="31"/>
  </w:num>
  <w:num w:numId="20">
    <w:abstractNumId w:val="27"/>
  </w:num>
  <w:num w:numId="21">
    <w:abstractNumId w:val="32"/>
  </w:num>
  <w:num w:numId="22">
    <w:abstractNumId w:val="18"/>
  </w:num>
  <w:num w:numId="23">
    <w:abstractNumId w:val="15"/>
  </w:num>
  <w:num w:numId="24">
    <w:abstractNumId w:val="9"/>
  </w:num>
  <w:num w:numId="25">
    <w:abstractNumId w:val="12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23C1B"/>
    <w:rsid w:val="00024157"/>
    <w:rsid w:val="00024691"/>
    <w:rsid w:val="00026204"/>
    <w:rsid w:val="000278AA"/>
    <w:rsid w:val="00027A38"/>
    <w:rsid w:val="00031D7C"/>
    <w:rsid w:val="00033B45"/>
    <w:rsid w:val="0003482B"/>
    <w:rsid w:val="00035F26"/>
    <w:rsid w:val="0004000B"/>
    <w:rsid w:val="0004177A"/>
    <w:rsid w:val="000421E2"/>
    <w:rsid w:val="00044D31"/>
    <w:rsid w:val="00045976"/>
    <w:rsid w:val="0004663C"/>
    <w:rsid w:val="00046956"/>
    <w:rsid w:val="00047E46"/>
    <w:rsid w:val="00050B86"/>
    <w:rsid w:val="00056A71"/>
    <w:rsid w:val="00062792"/>
    <w:rsid w:val="0006666F"/>
    <w:rsid w:val="00071452"/>
    <w:rsid w:val="00074B0F"/>
    <w:rsid w:val="00075680"/>
    <w:rsid w:val="00076924"/>
    <w:rsid w:val="0007750C"/>
    <w:rsid w:val="00081E4F"/>
    <w:rsid w:val="00082037"/>
    <w:rsid w:val="000839A6"/>
    <w:rsid w:val="00083F86"/>
    <w:rsid w:val="0008472B"/>
    <w:rsid w:val="00091891"/>
    <w:rsid w:val="0009228E"/>
    <w:rsid w:val="0009461C"/>
    <w:rsid w:val="000946D8"/>
    <w:rsid w:val="00094732"/>
    <w:rsid w:val="000952B6"/>
    <w:rsid w:val="0009786E"/>
    <w:rsid w:val="000A686F"/>
    <w:rsid w:val="000B2EEF"/>
    <w:rsid w:val="000B39E6"/>
    <w:rsid w:val="000B3D1B"/>
    <w:rsid w:val="000B43FB"/>
    <w:rsid w:val="000B724B"/>
    <w:rsid w:val="000B7430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534E"/>
    <w:rsid w:val="000E579C"/>
    <w:rsid w:val="000E6B38"/>
    <w:rsid w:val="000F1365"/>
    <w:rsid w:val="000F701C"/>
    <w:rsid w:val="001015DA"/>
    <w:rsid w:val="0010176F"/>
    <w:rsid w:val="0010194E"/>
    <w:rsid w:val="00101ED2"/>
    <w:rsid w:val="00102077"/>
    <w:rsid w:val="00104231"/>
    <w:rsid w:val="00110067"/>
    <w:rsid w:val="0011137E"/>
    <w:rsid w:val="00113D27"/>
    <w:rsid w:val="001154E9"/>
    <w:rsid w:val="00115EA7"/>
    <w:rsid w:val="00116641"/>
    <w:rsid w:val="001172C8"/>
    <w:rsid w:val="00120A59"/>
    <w:rsid w:val="00120ED0"/>
    <w:rsid w:val="00121225"/>
    <w:rsid w:val="00121A2C"/>
    <w:rsid w:val="001224DB"/>
    <w:rsid w:val="001236E8"/>
    <w:rsid w:val="00125663"/>
    <w:rsid w:val="00127CF0"/>
    <w:rsid w:val="00130916"/>
    <w:rsid w:val="00130D57"/>
    <w:rsid w:val="0013395E"/>
    <w:rsid w:val="00134BC9"/>
    <w:rsid w:val="00137D1F"/>
    <w:rsid w:val="00140655"/>
    <w:rsid w:val="00141298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382"/>
    <w:rsid w:val="0016078D"/>
    <w:rsid w:val="001627E9"/>
    <w:rsid w:val="00163878"/>
    <w:rsid w:val="001648B2"/>
    <w:rsid w:val="00170E4A"/>
    <w:rsid w:val="00171751"/>
    <w:rsid w:val="00171BE8"/>
    <w:rsid w:val="00171BE9"/>
    <w:rsid w:val="001772D9"/>
    <w:rsid w:val="00177B01"/>
    <w:rsid w:val="00180463"/>
    <w:rsid w:val="00180B36"/>
    <w:rsid w:val="00182638"/>
    <w:rsid w:val="00182794"/>
    <w:rsid w:val="001828D7"/>
    <w:rsid w:val="00184D0C"/>
    <w:rsid w:val="00186FA5"/>
    <w:rsid w:val="001874F9"/>
    <w:rsid w:val="00190B42"/>
    <w:rsid w:val="0019139D"/>
    <w:rsid w:val="00191BF2"/>
    <w:rsid w:val="00194385"/>
    <w:rsid w:val="001945F1"/>
    <w:rsid w:val="001964D5"/>
    <w:rsid w:val="00196ED1"/>
    <w:rsid w:val="001A0596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E95"/>
    <w:rsid w:val="001B1666"/>
    <w:rsid w:val="001B5337"/>
    <w:rsid w:val="001B5E1C"/>
    <w:rsid w:val="001C08D3"/>
    <w:rsid w:val="001C2FB9"/>
    <w:rsid w:val="001C3936"/>
    <w:rsid w:val="001C3A09"/>
    <w:rsid w:val="001C43E6"/>
    <w:rsid w:val="001C7B9F"/>
    <w:rsid w:val="001C7E86"/>
    <w:rsid w:val="001D59FF"/>
    <w:rsid w:val="001E0772"/>
    <w:rsid w:val="001E1180"/>
    <w:rsid w:val="001E1CCB"/>
    <w:rsid w:val="001E273C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7AE9"/>
    <w:rsid w:val="0020005E"/>
    <w:rsid w:val="002003E2"/>
    <w:rsid w:val="00201449"/>
    <w:rsid w:val="00202744"/>
    <w:rsid w:val="00203A5A"/>
    <w:rsid w:val="00204E05"/>
    <w:rsid w:val="00207984"/>
    <w:rsid w:val="002079AD"/>
    <w:rsid w:val="00210856"/>
    <w:rsid w:val="00210C55"/>
    <w:rsid w:val="00214EB2"/>
    <w:rsid w:val="00216413"/>
    <w:rsid w:val="00216D2D"/>
    <w:rsid w:val="0022079C"/>
    <w:rsid w:val="0022200E"/>
    <w:rsid w:val="00222D87"/>
    <w:rsid w:val="002268C1"/>
    <w:rsid w:val="00232867"/>
    <w:rsid w:val="00232C62"/>
    <w:rsid w:val="00232D8C"/>
    <w:rsid w:val="00233033"/>
    <w:rsid w:val="00235EFB"/>
    <w:rsid w:val="00237CE3"/>
    <w:rsid w:val="00241520"/>
    <w:rsid w:val="00246739"/>
    <w:rsid w:val="00250C41"/>
    <w:rsid w:val="00253540"/>
    <w:rsid w:val="00254697"/>
    <w:rsid w:val="0025601C"/>
    <w:rsid w:val="00257C6F"/>
    <w:rsid w:val="00260B7D"/>
    <w:rsid w:val="002619C4"/>
    <w:rsid w:val="00261CC7"/>
    <w:rsid w:val="002623FB"/>
    <w:rsid w:val="002642ED"/>
    <w:rsid w:val="0026600F"/>
    <w:rsid w:val="002678AE"/>
    <w:rsid w:val="0027008F"/>
    <w:rsid w:val="002720C3"/>
    <w:rsid w:val="00272931"/>
    <w:rsid w:val="00275E6D"/>
    <w:rsid w:val="002761B0"/>
    <w:rsid w:val="0028263B"/>
    <w:rsid w:val="002827AB"/>
    <w:rsid w:val="002835DA"/>
    <w:rsid w:val="00285CD2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DBA"/>
    <w:rsid w:val="002B4175"/>
    <w:rsid w:val="002B7878"/>
    <w:rsid w:val="002C12D2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6AAE"/>
    <w:rsid w:val="0030709A"/>
    <w:rsid w:val="00307D1B"/>
    <w:rsid w:val="003132B3"/>
    <w:rsid w:val="00313614"/>
    <w:rsid w:val="00313CCC"/>
    <w:rsid w:val="0031417F"/>
    <w:rsid w:val="00320C3B"/>
    <w:rsid w:val="00321F50"/>
    <w:rsid w:val="00322410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6607"/>
    <w:rsid w:val="00386DAE"/>
    <w:rsid w:val="00386FE1"/>
    <w:rsid w:val="00390D02"/>
    <w:rsid w:val="003919CB"/>
    <w:rsid w:val="003A0959"/>
    <w:rsid w:val="003A32F4"/>
    <w:rsid w:val="003A3867"/>
    <w:rsid w:val="003B199B"/>
    <w:rsid w:val="003B289F"/>
    <w:rsid w:val="003B406E"/>
    <w:rsid w:val="003B4128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E1E9E"/>
    <w:rsid w:val="003E2421"/>
    <w:rsid w:val="003E2448"/>
    <w:rsid w:val="003E296C"/>
    <w:rsid w:val="003E7721"/>
    <w:rsid w:val="003E7D37"/>
    <w:rsid w:val="003F071D"/>
    <w:rsid w:val="003F3EBC"/>
    <w:rsid w:val="003F4019"/>
    <w:rsid w:val="003F5F8B"/>
    <w:rsid w:val="00401FBF"/>
    <w:rsid w:val="00403C08"/>
    <w:rsid w:val="0040439D"/>
    <w:rsid w:val="00405D2D"/>
    <w:rsid w:val="00410025"/>
    <w:rsid w:val="004124C0"/>
    <w:rsid w:val="00413F0D"/>
    <w:rsid w:val="00417AFA"/>
    <w:rsid w:val="004203B1"/>
    <w:rsid w:val="00423BE1"/>
    <w:rsid w:val="0042439B"/>
    <w:rsid w:val="004245A0"/>
    <w:rsid w:val="00425026"/>
    <w:rsid w:val="00425A02"/>
    <w:rsid w:val="00426F46"/>
    <w:rsid w:val="00427D13"/>
    <w:rsid w:val="004301B5"/>
    <w:rsid w:val="00432187"/>
    <w:rsid w:val="00433CFB"/>
    <w:rsid w:val="0043456B"/>
    <w:rsid w:val="00434C2E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2545"/>
    <w:rsid w:val="004635A1"/>
    <w:rsid w:val="004655CD"/>
    <w:rsid w:val="00466C28"/>
    <w:rsid w:val="00466D4F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34DC"/>
    <w:rsid w:val="004956AF"/>
    <w:rsid w:val="00496671"/>
    <w:rsid w:val="004A04FA"/>
    <w:rsid w:val="004A0BC1"/>
    <w:rsid w:val="004A1C17"/>
    <w:rsid w:val="004A24C7"/>
    <w:rsid w:val="004A25A1"/>
    <w:rsid w:val="004A422D"/>
    <w:rsid w:val="004A57B5"/>
    <w:rsid w:val="004A6BB8"/>
    <w:rsid w:val="004B0B9A"/>
    <w:rsid w:val="004B15EA"/>
    <w:rsid w:val="004B198A"/>
    <w:rsid w:val="004B1F24"/>
    <w:rsid w:val="004B3F5B"/>
    <w:rsid w:val="004B6098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CF"/>
    <w:rsid w:val="00503564"/>
    <w:rsid w:val="00504AB5"/>
    <w:rsid w:val="0050741A"/>
    <w:rsid w:val="005074B5"/>
    <w:rsid w:val="00510194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462"/>
    <w:rsid w:val="00522EAB"/>
    <w:rsid w:val="00522F35"/>
    <w:rsid w:val="005235AD"/>
    <w:rsid w:val="00524E8F"/>
    <w:rsid w:val="00531ABC"/>
    <w:rsid w:val="00531C1E"/>
    <w:rsid w:val="0053202E"/>
    <w:rsid w:val="00532987"/>
    <w:rsid w:val="0053433D"/>
    <w:rsid w:val="005357B8"/>
    <w:rsid w:val="00535EFA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CE7"/>
    <w:rsid w:val="005546D4"/>
    <w:rsid w:val="00556D48"/>
    <w:rsid w:val="005606F3"/>
    <w:rsid w:val="00560993"/>
    <w:rsid w:val="00562AFD"/>
    <w:rsid w:val="0056302D"/>
    <w:rsid w:val="005649B3"/>
    <w:rsid w:val="0056546B"/>
    <w:rsid w:val="005659C0"/>
    <w:rsid w:val="00572BAD"/>
    <w:rsid w:val="00574F6B"/>
    <w:rsid w:val="00576942"/>
    <w:rsid w:val="00577FC0"/>
    <w:rsid w:val="00580F32"/>
    <w:rsid w:val="005813AC"/>
    <w:rsid w:val="005823D3"/>
    <w:rsid w:val="00583EEC"/>
    <w:rsid w:val="00584232"/>
    <w:rsid w:val="00586384"/>
    <w:rsid w:val="005865EB"/>
    <w:rsid w:val="00590E35"/>
    <w:rsid w:val="005929EC"/>
    <w:rsid w:val="00593670"/>
    <w:rsid w:val="00594A76"/>
    <w:rsid w:val="00596326"/>
    <w:rsid w:val="005A0AB3"/>
    <w:rsid w:val="005A0F44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131"/>
    <w:rsid w:val="005C14D6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E20"/>
    <w:rsid w:val="005F0682"/>
    <w:rsid w:val="005F0B64"/>
    <w:rsid w:val="005F296B"/>
    <w:rsid w:val="005F3531"/>
    <w:rsid w:val="005F4D82"/>
    <w:rsid w:val="005F592C"/>
    <w:rsid w:val="00600216"/>
    <w:rsid w:val="00600A69"/>
    <w:rsid w:val="006020CE"/>
    <w:rsid w:val="00604316"/>
    <w:rsid w:val="0060527A"/>
    <w:rsid w:val="00606AB4"/>
    <w:rsid w:val="006071D5"/>
    <w:rsid w:val="006111FE"/>
    <w:rsid w:val="00611250"/>
    <w:rsid w:val="006112FF"/>
    <w:rsid w:val="006125E9"/>
    <w:rsid w:val="00612BFD"/>
    <w:rsid w:val="00617929"/>
    <w:rsid w:val="0061796A"/>
    <w:rsid w:val="006224E2"/>
    <w:rsid w:val="00623A05"/>
    <w:rsid w:val="00626295"/>
    <w:rsid w:val="00631BF8"/>
    <w:rsid w:val="00632612"/>
    <w:rsid w:val="00632CCF"/>
    <w:rsid w:val="006337B1"/>
    <w:rsid w:val="006343A7"/>
    <w:rsid w:val="0063534B"/>
    <w:rsid w:val="00635BF8"/>
    <w:rsid w:val="00640071"/>
    <w:rsid w:val="00641E9C"/>
    <w:rsid w:val="00642266"/>
    <w:rsid w:val="00642A0D"/>
    <w:rsid w:val="00643E4F"/>
    <w:rsid w:val="00645A59"/>
    <w:rsid w:val="00650F98"/>
    <w:rsid w:val="00651599"/>
    <w:rsid w:val="00652F6D"/>
    <w:rsid w:val="00654D31"/>
    <w:rsid w:val="00656805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695E"/>
    <w:rsid w:val="00667093"/>
    <w:rsid w:val="00667142"/>
    <w:rsid w:val="00667215"/>
    <w:rsid w:val="006703A1"/>
    <w:rsid w:val="00670EF2"/>
    <w:rsid w:val="00671F2F"/>
    <w:rsid w:val="006766CF"/>
    <w:rsid w:val="006822B1"/>
    <w:rsid w:val="00682391"/>
    <w:rsid w:val="00682CA4"/>
    <w:rsid w:val="00683F11"/>
    <w:rsid w:val="00685FF1"/>
    <w:rsid w:val="00686EB9"/>
    <w:rsid w:val="006871A5"/>
    <w:rsid w:val="0069026C"/>
    <w:rsid w:val="00691653"/>
    <w:rsid w:val="00691884"/>
    <w:rsid w:val="00691ACF"/>
    <w:rsid w:val="00692561"/>
    <w:rsid w:val="0069429A"/>
    <w:rsid w:val="006958E5"/>
    <w:rsid w:val="00695CA8"/>
    <w:rsid w:val="006963EF"/>
    <w:rsid w:val="006965D7"/>
    <w:rsid w:val="00696666"/>
    <w:rsid w:val="006975FC"/>
    <w:rsid w:val="006A204F"/>
    <w:rsid w:val="006A5BBD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121F"/>
    <w:rsid w:val="006F138E"/>
    <w:rsid w:val="006F1F78"/>
    <w:rsid w:val="006F4B49"/>
    <w:rsid w:val="00702EE6"/>
    <w:rsid w:val="007042FF"/>
    <w:rsid w:val="007059C3"/>
    <w:rsid w:val="0070613E"/>
    <w:rsid w:val="00706644"/>
    <w:rsid w:val="007103A5"/>
    <w:rsid w:val="00710FE7"/>
    <w:rsid w:val="00711C49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5174"/>
    <w:rsid w:val="007266B3"/>
    <w:rsid w:val="00727718"/>
    <w:rsid w:val="00731224"/>
    <w:rsid w:val="0073427B"/>
    <w:rsid w:val="00734D9B"/>
    <w:rsid w:val="007352CE"/>
    <w:rsid w:val="007366A5"/>
    <w:rsid w:val="00736C48"/>
    <w:rsid w:val="00741A20"/>
    <w:rsid w:val="007421B3"/>
    <w:rsid w:val="0074370D"/>
    <w:rsid w:val="0074427E"/>
    <w:rsid w:val="00744290"/>
    <w:rsid w:val="00744614"/>
    <w:rsid w:val="00746D90"/>
    <w:rsid w:val="00750768"/>
    <w:rsid w:val="00751A69"/>
    <w:rsid w:val="00753C74"/>
    <w:rsid w:val="00754A21"/>
    <w:rsid w:val="0076786F"/>
    <w:rsid w:val="007715E7"/>
    <w:rsid w:val="0077357F"/>
    <w:rsid w:val="00773DB7"/>
    <w:rsid w:val="007775B0"/>
    <w:rsid w:val="00777876"/>
    <w:rsid w:val="00780B78"/>
    <w:rsid w:val="00780E1F"/>
    <w:rsid w:val="00783F83"/>
    <w:rsid w:val="0079208B"/>
    <w:rsid w:val="007926C2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19B0"/>
    <w:rsid w:val="007D31CD"/>
    <w:rsid w:val="007D4A79"/>
    <w:rsid w:val="007D6919"/>
    <w:rsid w:val="007E089F"/>
    <w:rsid w:val="007E2274"/>
    <w:rsid w:val="007E28B9"/>
    <w:rsid w:val="007E4EB7"/>
    <w:rsid w:val="007E650F"/>
    <w:rsid w:val="007F0520"/>
    <w:rsid w:val="007F16BE"/>
    <w:rsid w:val="007F3A2E"/>
    <w:rsid w:val="007F3BF6"/>
    <w:rsid w:val="007F4C56"/>
    <w:rsid w:val="007F58E4"/>
    <w:rsid w:val="007F6884"/>
    <w:rsid w:val="00800D3B"/>
    <w:rsid w:val="00803A9B"/>
    <w:rsid w:val="00804B20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41D3"/>
    <w:rsid w:val="00825004"/>
    <w:rsid w:val="008268B8"/>
    <w:rsid w:val="0082739D"/>
    <w:rsid w:val="00827A69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5FB8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3332"/>
    <w:rsid w:val="008D3E64"/>
    <w:rsid w:val="008D48C5"/>
    <w:rsid w:val="008D4DF6"/>
    <w:rsid w:val="008D5642"/>
    <w:rsid w:val="008D564B"/>
    <w:rsid w:val="008D7D7D"/>
    <w:rsid w:val="008E02D9"/>
    <w:rsid w:val="008E159F"/>
    <w:rsid w:val="008E299F"/>
    <w:rsid w:val="008E5A00"/>
    <w:rsid w:val="008E71D8"/>
    <w:rsid w:val="008F0282"/>
    <w:rsid w:val="008F0822"/>
    <w:rsid w:val="008F0A5D"/>
    <w:rsid w:val="008F1BD8"/>
    <w:rsid w:val="008F2662"/>
    <w:rsid w:val="008F2BDF"/>
    <w:rsid w:val="008F4AC3"/>
    <w:rsid w:val="008F662B"/>
    <w:rsid w:val="008F6B11"/>
    <w:rsid w:val="008F74B6"/>
    <w:rsid w:val="00901547"/>
    <w:rsid w:val="00901B7D"/>
    <w:rsid w:val="0090205A"/>
    <w:rsid w:val="0090458A"/>
    <w:rsid w:val="00906B23"/>
    <w:rsid w:val="00910AFF"/>
    <w:rsid w:val="00911D53"/>
    <w:rsid w:val="0091288D"/>
    <w:rsid w:val="00913285"/>
    <w:rsid w:val="0091348C"/>
    <w:rsid w:val="009139BF"/>
    <w:rsid w:val="0091648A"/>
    <w:rsid w:val="009200D4"/>
    <w:rsid w:val="00920D5A"/>
    <w:rsid w:val="00923454"/>
    <w:rsid w:val="00924B78"/>
    <w:rsid w:val="0092540B"/>
    <w:rsid w:val="0092606A"/>
    <w:rsid w:val="00931254"/>
    <w:rsid w:val="00931428"/>
    <w:rsid w:val="00931E47"/>
    <w:rsid w:val="00932882"/>
    <w:rsid w:val="00936EC8"/>
    <w:rsid w:val="0094021C"/>
    <w:rsid w:val="009429DC"/>
    <w:rsid w:val="00942EC9"/>
    <w:rsid w:val="00944C47"/>
    <w:rsid w:val="0094505B"/>
    <w:rsid w:val="0094762C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2700"/>
    <w:rsid w:val="0098359B"/>
    <w:rsid w:val="009839CC"/>
    <w:rsid w:val="00987317"/>
    <w:rsid w:val="00990330"/>
    <w:rsid w:val="009909CA"/>
    <w:rsid w:val="00990AE3"/>
    <w:rsid w:val="00991752"/>
    <w:rsid w:val="00993339"/>
    <w:rsid w:val="0099366D"/>
    <w:rsid w:val="00993BDB"/>
    <w:rsid w:val="00993BE1"/>
    <w:rsid w:val="0099511C"/>
    <w:rsid w:val="00995404"/>
    <w:rsid w:val="009955DC"/>
    <w:rsid w:val="00995CF7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920"/>
    <w:rsid w:val="009C22F2"/>
    <w:rsid w:val="009C284E"/>
    <w:rsid w:val="009C4034"/>
    <w:rsid w:val="009C4958"/>
    <w:rsid w:val="009D004F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A1"/>
    <w:rsid w:val="009F1FBC"/>
    <w:rsid w:val="009F260B"/>
    <w:rsid w:val="009F3198"/>
    <w:rsid w:val="009F4393"/>
    <w:rsid w:val="009F500C"/>
    <w:rsid w:val="00A00295"/>
    <w:rsid w:val="00A04C9A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6D5D"/>
    <w:rsid w:val="00A171BA"/>
    <w:rsid w:val="00A171C7"/>
    <w:rsid w:val="00A20387"/>
    <w:rsid w:val="00A21B1D"/>
    <w:rsid w:val="00A21C9F"/>
    <w:rsid w:val="00A26026"/>
    <w:rsid w:val="00A26383"/>
    <w:rsid w:val="00A26643"/>
    <w:rsid w:val="00A27654"/>
    <w:rsid w:val="00A2771B"/>
    <w:rsid w:val="00A27F0C"/>
    <w:rsid w:val="00A30601"/>
    <w:rsid w:val="00A30E41"/>
    <w:rsid w:val="00A339EB"/>
    <w:rsid w:val="00A34736"/>
    <w:rsid w:val="00A35077"/>
    <w:rsid w:val="00A362D0"/>
    <w:rsid w:val="00A36689"/>
    <w:rsid w:val="00A36E2C"/>
    <w:rsid w:val="00A3798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2BD"/>
    <w:rsid w:val="00A977C5"/>
    <w:rsid w:val="00AA0D48"/>
    <w:rsid w:val="00AA16F0"/>
    <w:rsid w:val="00AA2093"/>
    <w:rsid w:val="00AA353A"/>
    <w:rsid w:val="00AA4CF1"/>
    <w:rsid w:val="00AA5FAC"/>
    <w:rsid w:val="00AA647E"/>
    <w:rsid w:val="00AA6806"/>
    <w:rsid w:val="00AA6B46"/>
    <w:rsid w:val="00AB0000"/>
    <w:rsid w:val="00AB01EF"/>
    <w:rsid w:val="00AB1117"/>
    <w:rsid w:val="00AB123D"/>
    <w:rsid w:val="00AB1A79"/>
    <w:rsid w:val="00AB1B7A"/>
    <w:rsid w:val="00AB3AF8"/>
    <w:rsid w:val="00AB4478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23B5"/>
    <w:rsid w:val="00AE2977"/>
    <w:rsid w:val="00AE2CDD"/>
    <w:rsid w:val="00AE3BDC"/>
    <w:rsid w:val="00AE695D"/>
    <w:rsid w:val="00AF277C"/>
    <w:rsid w:val="00AF292F"/>
    <w:rsid w:val="00AF2F07"/>
    <w:rsid w:val="00AF4FEC"/>
    <w:rsid w:val="00AF5C6C"/>
    <w:rsid w:val="00AF5FB3"/>
    <w:rsid w:val="00AF613B"/>
    <w:rsid w:val="00AF748D"/>
    <w:rsid w:val="00B0440B"/>
    <w:rsid w:val="00B05118"/>
    <w:rsid w:val="00B052E4"/>
    <w:rsid w:val="00B054D0"/>
    <w:rsid w:val="00B07A59"/>
    <w:rsid w:val="00B07B5B"/>
    <w:rsid w:val="00B14817"/>
    <w:rsid w:val="00B155C0"/>
    <w:rsid w:val="00B162A4"/>
    <w:rsid w:val="00B2519E"/>
    <w:rsid w:val="00B25B20"/>
    <w:rsid w:val="00B27125"/>
    <w:rsid w:val="00B31588"/>
    <w:rsid w:val="00B315B4"/>
    <w:rsid w:val="00B327B5"/>
    <w:rsid w:val="00B329B1"/>
    <w:rsid w:val="00B33A18"/>
    <w:rsid w:val="00B40C03"/>
    <w:rsid w:val="00B40E93"/>
    <w:rsid w:val="00B4131E"/>
    <w:rsid w:val="00B41DED"/>
    <w:rsid w:val="00B42A86"/>
    <w:rsid w:val="00B441D9"/>
    <w:rsid w:val="00B44C12"/>
    <w:rsid w:val="00B47F9C"/>
    <w:rsid w:val="00B47FE9"/>
    <w:rsid w:val="00B50572"/>
    <w:rsid w:val="00B51253"/>
    <w:rsid w:val="00B53273"/>
    <w:rsid w:val="00B54300"/>
    <w:rsid w:val="00B56235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F8A"/>
    <w:rsid w:val="00B81FD9"/>
    <w:rsid w:val="00B853F9"/>
    <w:rsid w:val="00B859BC"/>
    <w:rsid w:val="00B85A1B"/>
    <w:rsid w:val="00B85E9A"/>
    <w:rsid w:val="00B90233"/>
    <w:rsid w:val="00B907A8"/>
    <w:rsid w:val="00B90EBA"/>
    <w:rsid w:val="00B92708"/>
    <w:rsid w:val="00B955B5"/>
    <w:rsid w:val="00B95843"/>
    <w:rsid w:val="00B95EA5"/>
    <w:rsid w:val="00B96156"/>
    <w:rsid w:val="00BA28E6"/>
    <w:rsid w:val="00BA406A"/>
    <w:rsid w:val="00BA66E5"/>
    <w:rsid w:val="00BB0678"/>
    <w:rsid w:val="00BB13B4"/>
    <w:rsid w:val="00BB4919"/>
    <w:rsid w:val="00BB7422"/>
    <w:rsid w:val="00BC0521"/>
    <w:rsid w:val="00BC0E90"/>
    <w:rsid w:val="00BC77A7"/>
    <w:rsid w:val="00BD5428"/>
    <w:rsid w:val="00BD76B0"/>
    <w:rsid w:val="00BE3B12"/>
    <w:rsid w:val="00BE6319"/>
    <w:rsid w:val="00BE7257"/>
    <w:rsid w:val="00BE7640"/>
    <w:rsid w:val="00BE7EB3"/>
    <w:rsid w:val="00BF1368"/>
    <w:rsid w:val="00BF2035"/>
    <w:rsid w:val="00BF26F9"/>
    <w:rsid w:val="00BF2F4E"/>
    <w:rsid w:val="00BF500C"/>
    <w:rsid w:val="00BF797A"/>
    <w:rsid w:val="00C004A5"/>
    <w:rsid w:val="00C025EC"/>
    <w:rsid w:val="00C032F3"/>
    <w:rsid w:val="00C03929"/>
    <w:rsid w:val="00C06244"/>
    <w:rsid w:val="00C06F4E"/>
    <w:rsid w:val="00C1016E"/>
    <w:rsid w:val="00C113FA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39F1"/>
    <w:rsid w:val="00C74AEF"/>
    <w:rsid w:val="00C7736C"/>
    <w:rsid w:val="00C77C02"/>
    <w:rsid w:val="00C82DBF"/>
    <w:rsid w:val="00C84DEF"/>
    <w:rsid w:val="00C8507F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3EF8"/>
    <w:rsid w:val="00CC43B6"/>
    <w:rsid w:val="00CC48CB"/>
    <w:rsid w:val="00CC5252"/>
    <w:rsid w:val="00CC5F86"/>
    <w:rsid w:val="00CC671D"/>
    <w:rsid w:val="00CC6E27"/>
    <w:rsid w:val="00CD36AF"/>
    <w:rsid w:val="00CD40D1"/>
    <w:rsid w:val="00CD5D7F"/>
    <w:rsid w:val="00CD6BFC"/>
    <w:rsid w:val="00CD6E39"/>
    <w:rsid w:val="00CD7F93"/>
    <w:rsid w:val="00CE0556"/>
    <w:rsid w:val="00CE062D"/>
    <w:rsid w:val="00CE1982"/>
    <w:rsid w:val="00CE2CE4"/>
    <w:rsid w:val="00CE40CE"/>
    <w:rsid w:val="00CE4862"/>
    <w:rsid w:val="00CE504F"/>
    <w:rsid w:val="00CE676D"/>
    <w:rsid w:val="00CF0FD0"/>
    <w:rsid w:val="00CF0FD7"/>
    <w:rsid w:val="00CF131A"/>
    <w:rsid w:val="00CF29F6"/>
    <w:rsid w:val="00CF2F58"/>
    <w:rsid w:val="00CF32A3"/>
    <w:rsid w:val="00CF3BD7"/>
    <w:rsid w:val="00CF5AC2"/>
    <w:rsid w:val="00CF64C9"/>
    <w:rsid w:val="00D0577A"/>
    <w:rsid w:val="00D06E1A"/>
    <w:rsid w:val="00D074A2"/>
    <w:rsid w:val="00D106B1"/>
    <w:rsid w:val="00D10F7A"/>
    <w:rsid w:val="00D14C7E"/>
    <w:rsid w:val="00D1520F"/>
    <w:rsid w:val="00D17F29"/>
    <w:rsid w:val="00D2156A"/>
    <w:rsid w:val="00D21F16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3F6B"/>
    <w:rsid w:val="00D42F6B"/>
    <w:rsid w:val="00D45304"/>
    <w:rsid w:val="00D47ED4"/>
    <w:rsid w:val="00D57A05"/>
    <w:rsid w:val="00D6012A"/>
    <w:rsid w:val="00D6031D"/>
    <w:rsid w:val="00D60D67"/>
    <w:rsid w:val="00D707B8"/>
    <w:rsid w:val="00D71659"/>
    <w:rsid w:val="00D74E15"/>
    <w:rsid w:val="00D75D49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50D5"/>
    <w:rsid w:val="00DB45A6"/>
    <w:rsid w:val="00DB45BD"/>
    <w:rsid w:val="00DB6198"/>
    <w:rsid w:val="00DB77C4"/>
    <w:rsid w:val="00DC3744"/>
    <w:rsid w:val="00DC476C"/>
    <w:rsid w:val="00DC7711"/>
    <w:rsid w:val="00DD00F9"/>
    <w:rsid w:val="00DD13BF"/>
    <w:rsid w:val="00DD236A"/>
    <w:rsid w:val="00DD340D"/>
    <w:rsid w:val="00DD4B98"/>
    <w:rsid w:val="00DD7AA7"/>
    <w:rsid w:val="00DE08F7"/>
    <w:rsid w:val="00DE2576"/>
    <w:rsid w:val="00DE3A06"/>
    <w:rsid w:val="00DE3B7D"/>
    <w:rsid w:val="00DE4887"/>
    <w:rsid w:val="00DE5F2C"/>
    <w:rsid w:val="00DE6870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4425"/>
    <w:rsid w:val="00E36B48"/>
    <w:rsid w:val="00E41174"/>
    <w:rsid w:val="00E41800"/>
    <w:rsid w:val="00E426E0"/>
    <w:rsid w:val="00E44350"/>
    <w:rsid w:val="00E445C6"/>
    <w:rsid w:val="00E4542F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6740D"/>
    <w:rsid w:val="00E70F4D"/>
    <w:rsid w:val="00E736F9"/>
    <w:rsid w:val="00E825FF"/>
    <w:rsid w:val="00E83D7D"/>
    <w:rsid w:val="00E83DE8"/>
    <w:rsid w:val="00E85423"/>
    <w:rsid w:val="00E861C3"/>
    <w:rsid w:val="00E8631A"/>
    <w:rsid w:val="00E86590"/>
    <w:rsid w:val="00E908BB"/>
    <w:rsid w:val="00E90B8D"/>
    <w:rsid w:val="00E928C0"/>
    <w:rsid w:val="00E929D2"/>
    <w:rsid w:val="00E92E7D"/>
    <w:rsid w:val="00E93F2F"/>
    <w:rsid w:val="00E94EF0"/>
    <w:rsid w:val="00E9767F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926"/>
    <w:rsid w:val="00EB3D60"/>
    <w:rsid w:val="00EB5794"/>
    <w:rsid w:val="00EB6868"/>
    <w:rsid w:val="00EC12B1"/>
    <w:rsid w:val="00EC2EA6"/>
    <w:rsid w:val="00EC39F8"/>
    <w:rsid w:val="00EC3B45"/>
    <w:rsid w:val="00EC4ACA"/>
    <w:rsid w:val="00EC7343"/>
    <w:rsid w:val="00ED2BF8"/>
    <w:rsid w:val="00ED42C3"/>
    <w:rsid w:val="00ED5A49"/>
    <w:rsid w:val="00ED5B54"/>
    <w:rsid w:val="00ED61C7"/>
    <w:rsid w:val="00ED6C49"/>
    <w:rsid w:val="00ED6D2B"/>
    <w:rsid w:val="00EE1B34"/>
    <w:rsid w:val="00EE6177"/>
    <w:rsid w:val="00EE6563"/>
    <w:rsid w:val="00EE778B"/>
    <w:rsid w:val="00EE7B9A"/>
    <w:rsid w:val="00EF06AD"/>
    <w:rsid w:val="00EF6C3C"/>
    <w:rsid w:val="00EF73EF"/>
    <w:rsid w:val="00F01267"/>
    <w:rsid w:val="00F02098"/>
    <w:rsid w:val="00F04BCB"/>
    <w:rsid w:val="00F04D50"/>
    <w:rsid w:val="00F077F7"/>
    <w:rsid w:val="00F07893"/>
    <w:rsid w:val="00F07A73"/>
    <w:rsid w:val="00F10F2F"/>
    <w:rsid w:val="00F14F71"/>
    <w:rsid w:val="00F15C03"/>
    <w:rsid w:val="00F16B71"/>
    <w:rsid w:val="00F1709F"/>
    <w:rsid w:val="00F200FF"/>
    <w:rsid w:val="00F21402"/>
    <w:rsid w:val="00F2183F"/>
    <w:rsid w:val="00F23020"/>
    <w:rsid w:val="00F23742"/>
    <w:rsid w:val="00F2454E"/>
    <w:rsid w:val="00F24D4B"/>
    <w:rsid w:val="00F30D29"/>
    <w:rsid w:val="00F3125D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565C7"/>
    <w:rsid w:val="00F60210"/>
    <w:rsid w:val="00F61E4F"/>
    <w:rsid w:val="00F664F0"/>
    <w:rsid w:val="00F74195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7FDC"/>
    <w:rsid w:val="00FA0B3B"/>
    <w:rsid w:val="00FA1025"/>
    <w:rsid w:val="00FA1E51"/>
    <w:rsid w:val="00FA2802"/>
    <w:rsid w:val="00FA289F"/>
    <w:rsid w:val="00FA429C"/>
    <w:rsid w:val="00FB0F5C"/>
    <w:rsid w:val="00FB1383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F8D"/>
    <w:rsid w:val="00FC4772"/>
    <w:rsid w:val="00FC69B4"/>
    <w:rsid w:val="00FD1302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uiPriority w:val="99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ioc-2019.ace.hu/" TargetMode="External"/><Relationship Id="rId26" Type="http://schemas.openxmlformats.org/officeDocument/2006/relationships/hyperlink" Target="http://www.geomates.eu" TargetMode="External"/><Relationship Id="rId39" Type="http://schemas.openxmlformats.org/officeDocument/2006/relationships/hyperlink" Target="http://foldtan.hu/hu/infa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g2019.org" TargetMode="External"/><Relationship Id="rId34" Type="http://schemas.openxmlformats.org/officeDocument/2006/relationships/hyperlink" Target="http://euroclay2019.sciencesconf.org" TargetMode="External"/><Relationship Id="rId42" Type="http://schemas.openxmlformats.org/officeDocument/2006/relationships/hyperlink" Target="mailto:mft@mft.t-online.h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mposfai.hu/TAI/tai.htm" TargetMode="External"/><Relationship Id="rId25" Type="http://schemas.openxmlformats.org/officeDocument/2006/relationships/hyperlink" Target="www.isza.hu" TargetMode="External"/><Relationship Id="rId33" Type="http://schemas.openxmlformats.org/officeDocument/2006/relationships/hyperlink" Target="http://bkf.emt.ro" TargetMode="External"/><Relationship Id="rId38" Type="http://schemas.openxmlformats.org/officeDocument/2006/relationships/hyperlink" Target="http://www.unexmin.e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otopnap.hu" TargetMode="External"/><Relationship Id="rId20" Type="http://schemas.openxmlformats.org/officeDocument/2006/relationships/hyperlink" Target="http://www.ub.edu/emac2019" TargetMode="External"/><Relationship Id="rId29" Type="http://schemas.openxmlformats.org/officeDocument/2006/relationships/hyperlink" Target="http://www.manfredmudelsee.com/book/" TargetMode="External"/><Relationship Id="rId41" Type="http://schemas.openxmlformats.org/officeDocument/2006/relationships/hyperlink" Target="mailto:mft@mft.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foldtan.hu/hu/node/847" TargetMode="External"/><Relationship Id="rId32" Type="http://schemas.openxmlformats.org/officeDocument/2006/relationships/hyperlink" Target="http://foldtan.hu/hu/foldtudomanyi_vandorgyules_2019" TargetMode="External"/><Relationship Id="rId37" Type="http://schemas.openxmlformats.org/officeDocument/2006/relationships/hyperlink" Target="http://www.unexmin.eu/wp-content/uploads/2018/10/UNEXMIN_press_release_October2018.pdf?x22706" TargetMode="External"/><Relationship Id="rId40" Type="http://schemas.openxmlformats.org/officeDocument/2006/relationships/hyperlink" Target="https://mailchi.mp/7239551bf77e/infact-project01-newsletter-554725?e=88cbc0cf88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evasvanya.hu" TargetMode="External"/><Relationship Id="rId23" Type="http://schemas.openxmlformats.org/officeDocument/2006/relationships/hyperlink" Target="mailto:fozy.istvan@nhmus.hu" TargetMode="External"/><Relationship Id="rId28" Type="http://schemas.openxmlformats.org/officeDocument/2006/relationships/hyperlink" Target="http://www.manfredmudelsee.com/index.htm" TargetMode="External"/><Relationship Id="rId36" Type="http://schemas.openxmlformats.org/officeDocument/2006/relationships/hyperlink" Target="https://www.chpm2030.eu/2018/10/08/chpm2030-2nd-review-meeting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sga2019glasgow.com" TargetMode="External"/><Relationship Id="rId31" Type="http://schemas.openxmlformats.org/officeDocument/2006/relationships/hyperlink" Target="mailto:geomat.mft@gmail.com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g"/><Relationship Id="rId22" Type="http://schemas.openxmlformats.org/officeDocument/2006/relationships/hyperlink" Target="mailto:celadonite@gmail.com" TargetMode="External"/><Relationship Id="rId27" Type="http://schemas.openxmlformats.org/officeDocument/2006/relationships/hyperlink" Target="http://climate-risk-analysis.com/mudelsee/index.html" TargetMode="External"/><Relationship Id="rId30" Type="http://schemas.openxmlformats.org/officeDocument/2006/relationships/hyperlink" Target="http://www.geomates.eu" TargetMode="External"/><Relationship Id="rId35" Type="http://schemas.openxmlformats.org/officeDocument/2006/relationships/hyperlink" Target="http://foldtan.h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1D63-25A3-443A-83DE-C1EBED3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17</Pages>
  <Words>4352</Words>
  <Characters>30034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34318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62</cp:revision>
  <cp:lastPrinted>2019-01-17T14:50:00Z</cp:lastPrinted>
  <dcterms:created xsi:type="dcterms:W3CDTF">2018-12-11T18:55:00Z</dcterms:created>
  <dcterms:modified xsi:type="dcterms:W3CDTF">2019-01-17T14:54:00Z</dcterms:modified>
</cp:coreProperties>
</file>